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2CoE/232/2016 z 11. 9. 2016</w:t>
      </w:r>
    </w:p>
    <w:p>
      <w:r>
        <w:t>Uznesenie Krajského súdu Banská Bystrica z 11. septembra 2016, sp. zn. 2CoE/232/2016, ECLI:SK:KSBB:2016:6715205237.1</w:t>
      </w:r>
    </w:p>
    <w:p>
      <w:r>
        <w:t>Súd: Krajský súd Banská Bystrica</w:t>
      </w:r>
    </w:p>
    <w:p>
      <w:r>
        <w:t>Spisová značka: 2CoE/232/2016</w:t>
      </w:r>
    </w:p>
    <w:p>
      <w:r>
        <w:t>ECLI: ECLI:SK:KSBB:2016:6715205237.1</w:t>
      </w:r>
    </w:p>
    <w:p>
      <w:r>
        <w:t>Dátum vydania: 11. 9. 2016</w:t>
      </w:r>
    </w:p>
    <w:p>
      <w:r>
        <w:t>Forma: Uznesenie</w:t>
      </w:r>
    </w:p>
    <w:p>
      <w:r>
        <w:t>Oblasť práva: Občianske právo</w:t>
      </w:r>
    </w:p>
    <w:p>
      <w:pPr>
        <w:pStyle w:val="Heading2"/>
      </w:pPr>
      <w:r>
        <w:t>Text rozhodnutia</w:t>
      </w:r>
    </w:p>
    <w:p>
      <w:r>
        <w:t>Súd: Krajský súd Banská Bystrica Spisová značka: 2CoE/232/2016 Identifikačné číslo súdneho spisu: 6715205237 Dátum vydania rozhodnutia: 12. 09. 2016 Meno a priezvisko sudcu, VSÚ: JUDr. Jana Novotná ECLI: ECLI:SK:KSBB:2016:6715205237.1 Uznesenie Krajský súd v Banskej Bystrici, v senáte zloženom z predsedníčky senátu JUDr. Jany Novotnej a členov senátu JUDr. Aleny Antalovej a JUDr. Jozefa Zlochu, v exekučnej veci oprávneného: Poštová banka, a.s., so sídlom Dvořákovo nábrežie 4, 811 02 Bratislava, IČO: 31 340 890, proti povinnému: Z. T., nar. XX.XX. XXXX, bytom T. R. XXX/X, XXX XX W. J., o vymoženie pohľadávky oprávneného vo výške 2.636,14 Eur s prísl., vedenej pod sp. zn. EX 870/15 súdnym exekútorom JUDr. Jozefom Ďuricom, Exekútorský úrad so sídlom Borovianska 17, 960 01 Zvolen, o odvolaní oprávneného proti Uzneseniu Okresného súdu Zvolen č.k. 11Er/168/2015-35 zo dňa 18.augusta 2015 takto r o z h o d o l : Uznesenie Okresného súdu Zvolen č.k. 11Er/168/2015-35 zo dňa 18. augusta 2015 z r u š u j e a vec mu vracia na ďalšie konanie. o d ô v o d n e n i e : 1. Okresný súd Zvolen (ďalej len „exekučný súd“) uznesením č.k. 11Er/168/2015-35 zo dňa 18.augusta 2015 zamietol žiadosť súdneho exekútora o udelenie poverenia na vykonanie exekúcie podľa § 44 ods. 2 zákona č. 233/1995 Z. z. o súdnych exekútoroch a exekučnej činnosti a o zmene a doplnení ďalších zákonov v znení neskorších predpisov (ďalej v texte „Exekučný poriadok“). Exekučným titulom je v danom prípade rozhodcovský rozsudok Stáleho rozhodcovského súdu zriadeného pri ROZHODCOVSKEJ, ARBITRÁŽNEJ A MEDIAČNEJ a.s., Bratislava sp. zn. IA-C/0314/3381 zo dňa 16. mája 2014 vydaný na základe rozhodcovskej doložky v Zmluve o úvere č. XXXXXXXXXX zo dňa 20. júna 2011, ktorá bola obsiahnutá v článku 2 ods. 5 úverovej zmluvy v spojení s bodom 10.2.2 Všeobecných obchodných podmienok. Exekučný súd považoval predmetnú zmluvu o úvere za spotrebiteľskú v zmysle § 52 a nasl. Občianskeho zákonníka, a to s poukazom na povahu subjektov právneho vzťahu a okolnosti jej uzatvorenia. Pokiaľ ide o rozhodcovskú doložku, ktorá mala založiť právomoc rozhodcovského súdu, túto exekučný súd vyhodnotil ako neprijateľnú zmluvnú podmienku. Dojednanou rozhodcovskou doložkou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Exekučný titul bol v dôsledku uvedeného vydaný v rozpore so zákonom. Ak nedošlo k uzavretiu rozhodcovskej zmluvy, nemohol spor prejednať rozhodcovský súd a v takom prípade ani nemohol vydať rozhodcovský rozsudok. Nedostatok právomoci rozhodcovského súdu má za následok materiálnu nevykonateľnosť rozhodcovského rozsudku, a preto žiadosť súdneho exekútora o udelenie poverenia na vykonanie exekúcie podľa § 44 ods. 2 Exekučného poriadku zamietol. 2. Proti uzneseniu okresného súdu podal v zákonom stanovenej lehote odvolanie oprávnený. Namietal odvolacie dôvody podľa § 205 odsek 2 písm. a), d), e), a f) zákona č. 99/1963 Zb. Občianskeho súdneho poriadku (ďalej aj „O.s.p.“). Súd prvého stupňa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prvostupňový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mal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Odvolateľ ďalej uviedol, že exekučný súd prekročil aj zákonné limity pre skúmanie exekučného titulu podľa § 45 ods. 1, 2 zákona č. 244/2002 Z. z. o rozhodcovskom konaní v znení neskorších predpisov (ďalej len „ZRK“). Exekučný súd je oprávnený skúmať rozhodcovský rozsudok ako exekučný titul len v zákonom určených medziach. O platnosti rozhodcovskej doložky rozhoduje rozhodcovský súd, a preto prekážka rozsúdenej veci bráni tomu, aby bola opätovne posúdená. Oprávnený uzavrel s povinným v súlade so ZRK platnú rozhodcovskú doložku. Poukázal na to, že je tu prekážka „res iudicata“ a uvedeným konaním súdu dochádza k porušeniu článku 2 odsek 2 Ústavy Slovenskej republiky. Ďalej poukázal na to, že postupoval v súlade s § 93b zákona o bankách, ktorý mu ukladá povinnosť ponúknuť klientovi návrh rozhodcovskej doložky s tým, že v predmetnom bode je klientovi daná možnosť neprijať túto zákonom stanovenú ponuku. Exekučný súd sa nijako nevysporiadal s odlišným právnym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ZRK neposkytuje žiadnu oporu pre záver, že by exekučný súd mohol vo vzťahu k rozhodcovskému rozsudku rozhodovať ako súd konajúci vo veci samej, a teda napríklad vykonať vo veci samej dokazovanie alebo napríklad rozsudok zrušiť či zmeniť jeho výrok. Poukázal ďalej na to, že ide o porušenie právnej istoty a legitímnych očakávaní, keď exekučné súdy v skutkovo a právne obdobných veciach poverenie vydajú alebo zamietajú. Exekučný súd svojím postupom neprimerane zvýhodnil povinného na základe jeho postavenia a znemožnil uplatniť právo priznané exekučným titulom, ktorého účinky sa v zásade zhodujú s účinkami právoplatného rozsudku. Poukázal ešte na súvisiace rozhodnutia Ústavného súdu Slovenskej republiky a na rozhodnutia iných všeobecných súdov. Na základe uvedeného odvolateľ žiadal, aby odvolací súd napadnuté uznesenie zmenil tak, že žiadosti súdneho exekútora o udelenie poverenia na vykonanie exekúcie vyhovuje alebo aby napadnuté uznesenie v celom rozsahu zrušil a vec vrátil súdu prvého stupňa na ďalšie konanie. 3. Povinný sa k odvolaniu oprávneného nevyjadril. 4. Dňom 01. júla 2016 nadobudol účinnosť zákon č. 160/2015 Z. 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Banskej Bystrici ako súd odvolací (§ 34 CSP), preskúmal vec v rozsahu danom ustanovením § 380 ods. 1 CSP, bez nariadenia pojednávania podľa § 385 ods. 1(a contrario) CSP a uznesenie okresného súdu podľa § 389 ods. 1 písm. c/ CSP zrušil a vec mu podľa ustanovenia § 391 ods. 1 CSP vrátil na ďalšie konanie. 6. Odvolací súd zo spisu exekučného súdu zistil, že podkladom na vykonanie exekúcie je rozhodcovský rozsudok Stáleho rozhodcovského súdu zriadeného pri ROZHODCOVSKEJ, ARBITRÁŽNEJ A MEDIAČNEJ, a.s., Bratislava, ktorým bola povinnému uložená povinnosť zaplatiť oprávnenému 2.636,14 Eur s príslušenstvom. Rozsudok bol vydaný pod sp. zn. IA-C/0314/3381 dňa 16. mája 2014, pričom mal vyznačenú právoplatnosť 31. júla 2014 a vykonateľnosť 04. augusta 2014. Podľa odôvodnenia rozhodcovského rozsudku rozhodcovská doložka bola dohodnutá medzi zmluvnými stranami v článku 2 ods. 5 Zmluvy o úvere a v článku 10.2 časti Všeobecných obchodných podmienok. Podľa bodu 10.2.2 Všeobecných obchodných podmienok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Podľa bodu 10.2.3 týchto obchodných podmienok ak klient najneskôr pri uzatvorení Bankového obchodu a/alebo Zmluvy nedoručí banke písomné oznámenie, že s rozhodcovskou doložkou nesúhlasí, má sa za to, že ju prijal. 7. Podľa § 44 ods. 1 a 2 Exekučného poriadku (v znení platnom a účinnom do 22.decembra 2015) (1) exekútor, ktorému 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8. Podľa § 52 ods. 1 Občianskeho zákonníka spotrebiteľskou zmluvou je každá zmluva bez ohľadu na právnu formu, ktorú uzatvára dodávateľ so spotrebiteľom. 9. Podľa § 52 ods. 3 Občianskeho zákonníka dodávateľ je osoba, ktorá pri uzatváraní a plnení spotrebiteľskej zmluvy koná v rámci predmetu svojej obchodnej alebo inej podnikateľskej činnosti. 10. Podľa § 52 ods. 4 Občianskeho zákonníka spotrebiteľ je fyzická osoba, ktorá pri uzatváraní a plnení spotrebiteľskej zmluvy nekoná v rámci predmetu svojej obchodnej činnosti alebo inej podnikateľskej činnosti. 11. Odvolací súd zo súdneho spisu zistil, že Zmluva o úvere (dostupnápôžička), ktorú uzavrel dňa 20. júna 2011 oprávnený ako veriteľ a povinný ako dlžník a predmetom ktorej bolo poskytnutie úveru vo výške 3.000,-Eur, je spotrebiteľskou zmluvou podľa § 52 Občianskeho zákonníka. V zmysle § 52 ods. 1 Občianskeho zákonníka spotrebiteľskou zmluvou je každá zmluva bez ohľadu na právnu formu, ktorú uzatvára dodávateľ so spotrebiteľom. Je nepochybné, že v prejednávanom prípade oprávnený v postavení veriteľa je podnikateľom, ktorý pri uzatváraní a plnení spotrebiteľskej zmluvy konal v rámci predmetu svojej podnikateľskej činnosti. V zmysle § 52 ods. 3 Občianskeho zákonníka sa takáto osoba považuje za dodávateľa. Podľa § 52 ods. 4 Občianskeho zákonníka spotrebiteľom je fyzická osoba, ktorá pri uzatváraní a plnení spotrebiteľskej zmluvy nekoná v rámci predmetu svojej obchodnej alebo inej podnikateľskej činnosti. Z uzatvorenej zmluvy vyplýva, že dlžník (povinný) je v postavení spotrebiteľa podľa § 52 ods. 1 a § 52 ods. 4 Občianskeho zákonníka. Exekučný súd preto správne posúdil vzťah medzi oprávneným a povinným ako vzťah spotrebiteľský a v zmysle uvedeného preskúmal exekučný titul aj bez návrhu v súlade s § 44 Exekučného poriadku. 12. Oprávnený uviedol, že exekučný súd nie je oprávnený skúmať materiálnu správnosť rozhodcovského rozsudku, skúmať rozhodcovské konanie, ani zmluvu, na základe ktorej bol tento vydaný. Odvolací súd k tomuto dôvodu odvolania uvádza, že exekučný súd je povinný dôsledne skúmať, či sú splnené všetky predpoklady pre vedenie exekúcie. Predovšetkým je povinný skúmať, či predložený exekučný titul je spôsobilým exekučným titulom v zmysle ust. § 41 Exekučného poriadku. Rozhodcovský rozsudok má podľa § 35 ZRK pre účastníkov konania účinky ako právoplatný rozsudok. Podľa ZRK to platí pre rozhodnutia vydané rozhodcovským súdom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Podľa exekučného súdu predmetná Zmluva o úvere, ktorej neoddeliteľnou súčasťou sú Všeobecné obchodné podmienky, obsahuje ustanovenie, ktoré je neprijateľné a podľa § 53 ods. 5 Občianskeho zákonníka neplatné. Týmto ustanovením však podľa exekučného súdu je samotná rozhodcovská doložka - dohoda o riešení sporov medzi zmluvnými stranami rozhodcom. Ak je dohoda o riešení sporov rozhodcom v spotrebiteľskej zmluve dovolená, potom logicky nemôže byť ustanovením, ktoré núti spotrebiteľa riešiť spory výlučne v rozhodcovskom konaní.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Z uvedeného vyplýva, že Občiansky zákonník v tomto ustanovení neobsahuje zákaz riešenia sporov v spotrebiteľských vzťahoch v rozhodcovskom konaní, ale len takého ustanovenia dohodnutého v rámci rozhodcovskej zmluvy, ktoré bráni spotrebiteľovi, aby svoje práva uplatňoval na všeobecnom súde. To znamená, že zakázané sú také ustanovenia v rozhodcovskej zmluve, ktoré nútia spotrebiteľa, aby svoje aktívne spory viedol výlučne pred rozhodcom. Z uvedeného vyplýva, že exekučný súd vec nesprávne právne posúdil, keď dospel k záveru, že rozhodcovská doložka je neprijateľnou zmluvnou podmienkou podľa § 53 ods. 1 Občianskeho zákonníka, a teda neplatná v zmysle 53 ods. 5 Občianskeho zákonníka . 13. Odvolací súd dospel k záveru, že pokiaľ ide o ďalší uplatnený dôvod odvolania a to, že exekučný súd nesprávne vec posúdil, keď rozhodcovskú doložku považoval za spotrebiteľovi vnútenú, je dôvodný. Exekučný súd svoje závery nezaložil na celom obsahu predmetnej Zmluvy o úvere. Z bodu 10.2.3 je nepochybné, že rozhodcovská doložka nebola spotrebiteľovi vnútená, nakoľko mu bolo dané na výber, či uzatvorí zmluvu o úvere s touto rozhodcovskou doložkou alebo bez nej. Ako vyplýva zo zmien bodu 3.3 úverovej zmluvy, ppotrebiteľ mal možnosť pred podpisom Zmluvy prečítať si všetky ustanovenia Zmluvy, ako aj Všeobecné obchodné podmienky a v zmysle bodu 10.2.3 mal možnosť Zmluvu uzatvoriť bez rozhodcovskej doložky. Povinnosť ponúknuť klientovi riešenie vzájomných sporov prostredníctvom rozhodcu, ktorú v čase uzatvárania zmlúv banke ukladal vtedy platný zákon o bankách č. 483/2001 Z. z., neznamená, že banka túto rozhodcovskú doložku klientovi vnútila, nakoľko klientovi dala možnosť vyjadriť s touto rozhodcovskou doložkou nesúhlas bez toho, aby to malo nejaký vplyv na uzatvorenie zmluvy o úvere. 14. Odvolací súd z uvedených dôvodov uznesenie exekučného súdu podľa ustanovenia § 389 ods. 1 písm. c/ CSP zrušil a vec vrátil súdu prvej inštancie podľa ustanovenia § 391 ods. 1 a 3 CSP na ďalšie konanie. 15. Nakoľko súd prvej inštancie vzhľadom na vykonané dokazovanie vec nesprávne právne posúdil, keď nevenoval dostatočnú pozornosť obsahu predložených listinných dôkazov, v ďalšom konaní bude jeho úlohou opätovne preskúmať zákonnosť vedenia predmetnej exekúcie, predovšetkým v zmysle znenia bodu 10.2.3 Všeobecných obchodných podmienok. 16. Toto rozhodnutie prijal senát krajského súdu pomerom hlasov 3:0 (§ 3 ods. 9 zák.č. 757/2004 Z.z. o súdoch a o zmene a doplnení niektorých zákonov v znení účinnom od 1. mája 2011). Toto rozhodnutie prijal senát krajského súdu pomerom hlasov 3:0 (§ 3 ods. 9 zák.č. 757/2004 Z.z. o súdoch a o zmene a doplnení niektorých zákonov v znení účinnom od 1. mája 2011).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https://www.kauzis.sk/judikatura/r/ECLI:SK:KSBB:2016:6715205237.1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