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43CoE/431/2016 z 19. 12. 2016</w:t>
      </w:r>
    </w:p>
    <w:p>
      <w:r>
        <w:t>Uznesenie Krajského súdu Banská Bystrica z 19. decembra 2016, sp. zn. 43CoE/431/2016, ECLI:SK:KSBB:2016:6715205463.1</w:t>
      </w:r>
    </w:p>
    <w:p>
      <w:r>
        <w:t>Súd: Krajský súd Banská Bystrica</w:t>
      </w:r>
    </w:p>
    <w:p>
      <w:r>
        <w:t>Spisová značka: 43CoE/431/2016</w:t>
      </w:r>
    </w:p>
    <w:p>
      <w:r>
        <w:t>ECLI: ECLI:SK:KSBB:2016:6715205463.1</w:t>
      </w:r>
    </w:p>
    <w:p>
      <w:r>
        <w:t>Dátum vydania: 19. 12. 2016</w:t>
      </w:r>
    </w:p>
    <w:p>
      <w:r>
        <w:t>Forma: Uznesenie</w:t>
      </w:r>
    </w:p>
    <w:p>
      <w:r>
        <w:t>Oblasť práva: Občianske právo</w:t>
      </w:r>
    </w:p>
    <w:p>
      <w:pPr>
        <w:pStyle w:val="Heading2"/>
      </w:pPr>
      <w:r>
        <w:t>Text rozhodnutia</w:t>
      </w:r>
    </w:p>
    <w:p>
      <w:r>
        <w:t>Súd: Krajský súd Banská Bystrica Spisová značka: 43CoE/431/2016 Identifikačné číslo súdneho spisu: 6715205463 Dátum vydania rozhodnutia: 20. 12. 2016 Meno a priezvisko sudcu, VSÚ: JUDr. Eva Kmeťová ECLI: ECLI:SK:KSBB:2016:6715205463.1 Uznesenie Krajský súd v Banskej Bystrici ako súd odvolací v senáte zloženom z predsedníčky senátu JUDr. Evy Kmeťovej, členiek senátu JUDr. Drahomíry Dibdiakovej a JUDr. Márie Jamriškovej, PhD., v exekučnej veci oprávneného PRO CIVITAS s.r.o., so sídlom Vajnorská 100/A, 831 04 Bratislava, IČO: 45 869 464, právne zastúpeného Advokátska kancelária JUDr. Veronika Kubriková, PhD., s.r.o., so sídlom Martinčekova 13, 821 01 Bratislava, IČO: 50361368 proti povinnému V. S., nar. XX.XX.XXXX, bytom J. O. XXXX/X, XXX XX G., vedenej súdnym exekútorom JUDr. Jozefom Ďuricom, so sídlom Exekútorského úradu Borovianska 17, 960 01 Zvolen pod sp. zn. EX 2195/2015 o vymoženie pohľadávky v sume 1.980,14 Eur s prísl., o odvolaní oprávneného proti uzneseniu Okresného súdu Zvolen č. k. 13Er/178/2015-37 zo dňa 16. júna 2016 takto r o z h o d o l : Uznesenie Okresného súdu Zvolen č. k. 13Er/178/2015-37 zo dňa 16. júna 2016 p o t v r d z u j e . o d ô v o d n e n i e : 1. Napadnutým rozhodnutím zamietol okresný súd žiadosť súdneho exekútora JUDr. Jozefa Ďuricu o udelenie poverenia na vykonanie exekúcie zo dňa 15.04.2015. 2. V odôvodnení rozhodnutia uviedol, že exekučné konanie je vedené na základe exekučného titulu, ktorým je rozhodcovský rozsudok Stáleho rozhodcovského súdu zriadeného pri ROZHODCOVSKÁ, ARBITRÁŽNA A MEDIAČNÁ, a.s., so sídlom v Bratislave pod sp. zn. IG-C/0612/0031 zo dňa 07.12.2012. Rozhodcovský rozsudok bol vydaný na základe zmluvy o úvere č. XXXXXXXXXX uzatvorenej medzi právnym predchodcom oprávneného, spoločnosťou Poštová banka, a.s. so sídlom Prievozská 2/B, 821 09 Bratislava a povinným dňa 03.06.2010, ktorej neoddeliteľnou súčasťou v článku 3 bod 6 bola dohoda zmluvných strán, podľa ktorej akékoľvek spory, ktoré vzniknú z tejto zmluvy, vrátane sporov o jej vznik, platnosť a výklad, budú rozhodované v súlade s rozhodcovskou doložkou uvedenou v článku 10., II. časti Všeobecných obchodných podmienok. 3. Okresný súd vyhodnotil zmluvu uzavretú medzi právnym predchodcom oprávneného a povinným, súčasťou ktorej bola rozhodcovská doložka ako spotrebiteľskú zmluvu, čo vyplýva z povahy zmluvných strán, predmetu podnikateľskej činnosti oprávneného a v konečnom dôsledku aj z obsahu zmluvy, nakoľko je zrejmé, že ide o vzťah medzi spotrebiteľom na jednej strane a dodávateľom na strane druhej. Z uvedených dôvodov na daný právny vzťah aplikoval ustanovenia § 52 a nasl. Občianskeho zákonníka v znení účinnom ku dňu uzatvorenia zmluvy o úvere upravujúce spotrebiteľské zmluvy. 4. Poukázal tiež na Smernicu Rady č. 93/13/EHS z 5. apríla 1993 o nekalých podmienkach v spotrebiteľských zmluvách, podľa ktorej nekalé podmienky upravené v čl. 3 bod 1 sú tie, ktoré neboli individuálne dohodnuté, ak napriek požiadavke dôvery spôsobujú značnú nerovnováhu v právach a povinnostiach strán vzniknutých na základe zmluvy ku škode spotrebiteľa. 5. Okresný súd konštatoval, že rozhodcovská doložka nebola individuálne dojednaná. Rozhodcovská doložka obsahuje veriteľom vopred určenú osobu rozhodcu - rozhodcovský súd, a aj okruh vzájomných vzťahov, z ktorých spory by mal rozhodca medzi účastníkmi zmluvy rozhodnúť, a teda či sa rozhodcovská doložka bude vzťahovať na všetky alebo len na niektoré vzájomné spory medzi účastníkmi zmluvy, s vecným vymedzením o aké spory pôjde. Ohľadom týchto otázok teda obsah rozhodcovskej doložky spotrebiteľ nemal možnosť ovplyvniť. Na závere, že rozhodcovská doložka nebola dojednaná individuálne nič nemení ani skutočnosť, že dodávateľ do Všeobecných obchodných podmienok formálne včlenil ustanovenie, ktoré zavádza „prezumpciu súhlasu“ spotrebiteľa s rozhodcovskou doložkou s tým, že sa má za to, že spotrebiteľ ju prijal, ak najneskôr pri uzavretí zmluvy nedoručil banke oznámenie o nesúhlase s rozhodcovskou doložkou. Podľa názoru exekučného súdu ani v prejednávanej veci nemožno od priemerného spotrebiteľa žiadať úroveň informovanosti do tej miery, aby si už najneskôr v štádiu uzavretia zmluvy o úvere bol vedomý všetkých dôsledkov, ktoré so sebou nesie uzavretie rozhodcovskej doložky. Pričom podľa obsahu zmluvy o úvere a ani k nej prislúchajúcich Všeobecných obchodných podmienok nič nenasvedčuje tomu, že by dodávateľ spotrebiteľa o takýchto dôsledkoch rozhodcovskej doložky a o rozdieloch medzi konaním pred rozhodcovským súdom a všeobecným súdom akokoľvek poučil. Rozhodcovská doložka napĺňa hypotézu právnej normy obsiahnutej v § 53 ods. 4 písm. r) Občianskeho zákonníka, pretože s ohľadom na právnu úpravu zákona o rozhodcovskom konaní, ak dodávateľ podá žalobu na rozhodcovskom súde, tak spotrebiteľ nemá možnosť túto voľbu zvrátiť, a je nútený sa rozhodcovskému konaniu podriadiť. Rozhodcovská doložka zároveň spôsobuje značnú nerovnováhu v právach a povinnostiach zmluvných strán v neprospech spotrebiteľa. 6. Na základe vyššie uvedených skutočností súd dospel k záveru, že v prejednávanej veci je podkladom na vykonanie exekúcie rozhodcovský rozsudok vydaný rozhodcovským súdom, ktorý svoju legitimitu rozhodnúť spor medzi účastníkmi exekučného konania odvodzoval od rozhodcovskej doložky, ktorú súd vyhodnotil ako neprijateľnú podmienku v spotrebiteľskej zmluve, ktorá je v zmysle § 53 ods. 5 Občianskeho zákonníka neplatná. V dôsledku toho, že rozhodcovská doložka nebola platne dojednaná, konajúci rozhodcovský súd nemal právomoc spor medzi účastníkmi exekučného konania rozhodnúť. Pokiaľ bol rozhodcovský rozsudok vydaný orgánom, ktorý nemal právomoc na jeho vydanie, tak nikdy nemohol nadobudnúť a ani nenadobudol formálnu a materiálnu vykonateľnosť. Z uvedeného dôvodu rozhodcovský rozsudok vydaný Stálym rozhodcovským súdom zriadenom pri ROZHODCOVSKÁ, ARBITRÁŽNA A MEDIAČNÁ, a.s., so sídlom v Bratislave pod sp. zn. IG-C/0612/0031 dňa 07.12.2012 nie je spôsobilým exekučným titulom. Na základe uvedeného súd v zmysle § 44 ods. 2 Exekučného poriadku žiadosť súdneho exekútora o udelenie poverenia na vykonanie exekúcie zamietol. 7.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365 ods. 1 písm. a), b), d), e), f), g) a h) CSP. 8. V odvolaní uviedol, že exekučný súd je v zmysle § 44 ods. 2 veta prvá a druhá Exekučného poriadku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45 ods. 1 a 2 ZoRK.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227 CSP. Súd nemôže vec prejednávať znova, nanovo skúmať skutkový stav, vykonávať dôkazy a tie následne právne hodnotiť - navyše bez účasti oprávneného. O platnosti rozhodcovskej doložky rozhoduje rozhodcovský súd, preto prekážka rozsúdenej veci bráni tomu, aby vec bola opätovne posúdená. Banka ako právny predchodca oprávneného v súlade so ZoRK uzatvorila platnú rozhodcovskú doložku. Uvedeným konaním súdu dochádza k porušeniu článku 2 ods. 2 Ústavy Slovenskej republiky. Súd svojim konaním šiel nad rámec zákona, nakoľko nerešpektujúc ust. § 35 ZoRK rozhodoval o správnosti rozhodcovského rozsudku. 9. Oprávnený ďalej tvrdil, že v zmysle ustanovenia II. časti bodu 10 Všeobecných obchodných podmienok, Poštová banka postupovala v súlade s § 93b zákona o bankách, ktorý jej ukladá povinnosť ponúknuť klientovi návrh rozhodcovskej doložky s tým, že je v predmetnom bode klientovi daná možnosť neprijať túto zákonom stanovenú ponuku. To, že ju neodmietol, je prejavom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10. Exekučný súd podľa oprávneného nesprávne aplikoval § 53 ods. 4 Občianskeho zákonníka a porušil ust. § 215 CSP. Je arbitrárne a nezákonné skúmať platnosť rozhodcovskej doložky a porušením čl. 2 ods. 3 Ústavy Slovenskej republiky konštatovať per se neplatnosť rozhodcovskej doložky z dôvodu, že spôsobila hrubú nerovnováhu v právach a povinnostiach ku škode spotrebiteľa, bez uvedenia, v čom má údajná nerovnováha spočívať. 11.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zúčastniť sa na takomto zisťovaní skutkového stavu, čím zasiahol do jeho práva podľa čl. 48 ods. 2 Ústavy Slovenskej republiky. 12.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vzťahujúcu sa na rozhodcovské doložky všeobecne alebo rozhodcovské doložky v spotrebiteľských zmluvách, pretože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 pod č. 2012/C326/01, (pôvodný článok 249), rozhodnutie je záväzné v celom rozsahu, rozhodnutie, ktoré označuje tých, ktorým je určené, je záväzné len pre nich. 13. Oprávnený poukázal na uznesenie Ústavného súdu Slovenskej republiky sp. zn. III. ÚS 23/2013, v ktorom ústavný súd konštatoval, že „v exekučnom konaní dochádza k nútenému vymoženiu povinnosti z právneho vzťahu, ktorého obsah už je právoplatne a vykonateľne judikovaný. Právoplatnosťou a vykonateľnosťou súdneho rozhodnutia o obsahu spotrebiteľského právneho vzťahu nadobúda tento právny vzťah v perspektíve núteného výkonu novú kvalitu. Fyzická osoba, ktorej bola v základnom konaní uložená hmotno-právna povinnosť nerozlučne spätá s pozíciou spotrebiteľa, sa na základe právoplatnosti a vykonateľnosti súdneho rozhodnutia v spojení s právnou skutočnosťou spočívajúcou v dobrovoľnom nesplnení uloženej povinnosti a s právnou skutočnosťou podania návrhu na začatie exekučného konania stáva povinným. Žiadna z uvedených determinujúcich právnych skutočností však už nie je motivovaná spotrebiteľsky, nie je bytostne spätá s pozíciou fyzickej osoby ako spotrebiteľa. Fyzická osoba sa v konaní o nútenom výkone rozhodnutia týkajúceho sa spotrebiteľského právneho vzťahu nestáva povinným preto, lebo napĺňa legálno-definičné znaky spotrebiteľa, ale preto, že dobrovoľne nesplnila povinnosť právoplatne potvrdenú kompetentným orgánom verejnej moci. A tak hoci je účelom exekučného práva aj ochrana povinného pred nadmernými zásahmi prostriedkami núteného výkonu rozhodnutia, určite ním nie je ochrana fyzickej osoby z titulu jej spotrebiteľskej pozície. Jednoducho v takom exekučnom konaní, o aké ide aj v prerokovávanej veci, nezohráva fakt, že povinný bol v základnom konaní charakterizovaný ako spotrebiteľ, žiadnu právne významnú úlohu“. Navyše dôvody zistenia zjavnej neprimeranosti plnenia vyplývajúcej z rozhodcovského rozsudku, ale ani okolnosti zamietnutia žiadosti o udelenie poverenia exekučný súd riadne nezdôvodnil. Oprávnený bol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14. Povinný sa k odvolaniu oprávneného nevyjadril. 15. Krajský súd v Banskej Bystrici ako súd odvolací, prejednal vec podľa § 379, § 380 ods. 1 a § 385 ods. 1 CSP v rozsahu podaného odvolania, bez nariadenia pojednávania, pričom dospel k záveru, že odvolanie oprávneného nie je dôvodné. 16. Z predloženého súdneho spisu zistil, že dňa 30.03.2015 bol súdnemu exekútorovi doručený návrh oprávneného na vykonanie exekúcie proti povinnému. Následne bola okresnému súdu dňa 22.04.2015 doručená žiadosť súdneho exekútora o udelenie poverenia na vykonanie exekúcie. 17. Exekučným titulom v predmetnej veci je rozhodcovský rozsudok Stáleho rozhodcovského súdu zriadeného pri ROZHODCOVSKÁ, ARBITRÁŽNA A MEDIAČNÁ, a.s., so sídlom v Bratislave pod sp. zn. IG-C/0612/0031 zo dňa 07.12.2012, ktorým bola žalovanému (povinnému) uložená povinnosť zaplatiť žalobcovi (oprávnenému) dlžnú sumu 1.980,14 Eur s príslušenstvom. Rozhodcovský rozsudok bol vydaný na základe zmluvy o úvere č. XXXXXXXXXX, ktorú právny predchodca oprávneného Poštová banka, a.s. ako veriteľ a povinný ako dlžník uzavreli dňa 03.06.2010. 18. V čl. 3 bod 6 zmluvných ustanovení bola upravená dohoda zmluvných strán, podľa ktorej akékoľvek spory, ktoré vzniknú z tejto zmluvy, vrátane sporov o jej vznik, platnosť a výklad, budú rozhodované v súlade s rozhodcovskou doložkou uvedenou v článku 10., II. časti Všeobecných obchodných podmienok. 19. Podľa čl. 10 bodu 10.2.2 Všeobecných obchodných podmienok sa Banka a klient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tak, že pokiaľ bude v príslušnom spore žalobcom Banka, predloží tento spor na prerokovanie a rozhodnutie Rozhodcovskému súdu, a to podľa jeho Štatútu a Rokovacieho poriadku, ktoré sú platné a účinné v čase začatia rozhodcovského konania, zatiaľ čo klient je oprávnený tento spor predložiť na prerokovanie a rozhodnutie Rozhodcovskému súdu alebo všeobecnému súdu. Podľa čl. 10.2.3 ak klient najneskôr pri uzavretí bankového obchodu a/alebo zmluvy nedoručí banke písomné oznámenie, že s rozhodcovskou doložkou nesúhlasí, má sa za to, že ju prijal. 20. Podľa I. časti, čl. 2 Všeobecných obchodných podmienok je rozhodcovským súdom Stály rozhodcovský súd zriadený pri ROZHODCOVSKÁ, ARBITRÁŽNA A MEDIAČNÁ, a.s., IČO 35 862 882. 21. Podľa § 9a ods. 1 zákona č. 233/1995 Z. z. o súdnych exekútoroch a exekučnej činnosti (ďalej len Exekučný poriadok), ak to povaha veci nevylučuje, v konaní podľa tohto zákona sa primerane použijú ustanovenia Civilného sporového poriadku. 22. Podľa § 470 ods. 1 zákona č. 160/2015 Z. z. Civilný sporový poriadok (ďalej len „CSP“) ak nie je ustanovené inak, platí tento zákon aj na konania začaté predo dňom nadobudnutia jeho účinnosti. 23.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24.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25. V zmysle citovaného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26. Podľa § 41 ods. 2 písm. d) Exekučného poriadku, podľa tohto zákona možno vykonať exekúciu aj na podklade vykonateľných rozhodnutí rozhodcovských komisií a zmierov nimi schválených. 27. Podľa § 52 ods. 1 zákona č. 40/1964 Zb. platného a účinného k 03.06.2010 (ďalej Občiansky zákonník) spotrebiteľskou zmluvou je každá zmluva bez ohľadu na právnu formu, ktorú uzatvára dodávateľ so spotrebiteľom. 28.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29. Podľa ods. 3 citovaného ustanovenia, dodávateľ je osoba, ktorá pri uzatváraní a plnení spotrebiteľskej zmluvy koná v rámci predmetu svojej obchodnej alebo inej podnikateľskej činnosti. 30. Podľa odseku 4 citovaného ustanovenia, spotrebiteľ je fyzická osoba, ktorá pri uzatváraní a plnení spotrebiteľskej zmluvy nekoná v rámci predmetu svojej obchodnej činnosti alebo inej podnikateľskej činnosti. 31. Podľa § 53 ods. 1, ods.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32. Podľa § 53 ods. 5 Občianskeho zákonníka neprijateľné podmienky upravené v spotrebiteľských zmluvách sú neplatné. 33. Podľa § 93b ods. 1 zákona č. 483/2001 Z. z. o bankách a o zmene a doplnení niektorých zákonov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34.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35.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36. Po zhodnotení skutočností zistených z predloženého spisu dospel odvolací súd k rovnakému záveru ako okresný súd o tom, že zmluva o úvere uzavretá dňa 03.06.2010 medzi právnym predchodcom oprávneného ako veriteľom a povinným ako dlžníkom je spotrebiteľskou zmluvou,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(povinným) a dodávateľom (oprávneným) v zmysle ustanovení Občianskeho zákonníka. Okresný súd preto postupoval správne, v súlade s právnou úpravou Slovenskej republiky a aj s právom EÚ, keď skúmal rozhodcovskú doložku ako zmluvnú podmienku z hľadiska, či nevyvoláva nerovnováhu medzi dodávateľom a spotrebiteľom. 37. Odvolací súd súhlasí s právnym hodnotením okresného súdu, že rozhodcovská doložka tak, ako je uvedená vo Všeobecných obchodných podmienkach, ktoré sú súčasťou zmluvy o úvere uzavretej medzi právnym predchodcom oprávneného a povinným dňa 03.06.2010 spĺňa všetky podmienky pre vyslovenie záveru o jej neprijateľnosti a absolútnej neplatnosti podľa § 53 ods. 5 Občianskeho zákonníka. Dohodnutá rozhodcovská doložka spôsobuje hrubý nepomer v právach a povinnostiach zmluvných strán ku škode spotrebiteľa predovšetkým tým, že žaloby, ktorých cieľom je uspokojenie nárokov z úverových zmlúv podáva v zásade len veriteľ z úverového vzťahu na ním zvolený rozhodcovský súd. Rozhodcovská doložka nebola so spotrebiteľom individuálne dojednaná, čo vyplýva zo štandardnej formulárovej zmluvy, teda zo vzťahu fakticky nerovnovážneho a povinný ako dlžník jej obsah nemohol ovplyvniť, mohol len záväzok zo zmluvy ako celok prijať alebo odmietnuť vrátane Všeobecných obchodných podmienok. Takéto dojednanie rozhodcovskej doložky a následné konanie pred rozhodcovským súdom viedli bezpochyby vo svojich dôsledkoch k tomu, že spotrebiteľovi bola odopretá ochrana, ktorú mu zaručujú ustanovenia § 52 a nasl. Občianskeho zákonníka. 38. K námietke oprávneného o splnení povinnosti banky vyplývajúcej s ust. § 93b ods. 1 zákona o bankách odvolací súd uvádza, že zo zákona o bankách síce vyplýva povinnosť banky ponúknuť klientovi návrh na uzavretie rozhodcovskej zmluvy, avšak z neho nevyplýva povinnosť zakotviť rozhodcovskú doložku priamo vo formulárovej zmluve, v obchodných podmienkach resp.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obchodné podmienky upravujúce rozhodcovskú doložku, vyjadruje súhlas tak so samotnou zmluvou, ako aj so Všeobecnými obchodnými podmienkami, a tým aj s rozhodcovskou doložkou v nich obsiahnutou, preto reálne nemá možnosť neprijať návrh na uzavretie rozhodcovskej doložky bez toho, aby tým nezmaril uzavretie zmluvy. 39. V súvislosti s námietkou oprávneného o porušení jeho práva podľa čl. 48 ods. 2 Ústavy Slovenskej republiky odvolací súd poukazuje na Uznesenie Najvyššieho súdu Slovenskej republiky - sp. zn. 6 ECdo 232/2013 zo dňa 30.09.2014, v ktorom Najvyšší súd konštatoval, že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40.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EÚ. 41.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odvolací súd považoval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42. Dojednanie rozhodcovskej doložky s takým obsahom, aký je súčasťou vyššie uvedených Všeobecných obchodných podmienok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Preto bolo správne aj jeho rozhodnutie o zamietnutí žiadosti súdneho exekútora o udelenie poverenia na vykonanie exekúcie v zmysle § 44 ods. 2 Exekučného poriadku. 43. Z vyššie uvedených dôvodov odvolací súd uznesenie okresného súdu, ktoré je vo výroku o zamietnutí žiadosti súdneho exekútora o udelenie poverenia na vykonanie exekúcie vecne správne podľa § 387 ods. 1 CSP potvrdil. 44.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https://www.kauzis.sk/judikatura/r/ECLI:SK:KSBB:2016:6715205463.1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