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43CoE/430/2016 z 19. 12. 2016</w:t>
      </w:r>
    </w:p>
    <w:p>
      <w:r>
        <w:t>Uznesenie Krajského súdu Banská Bystrica z 19. decembra 2016, sp. zn. 43CoE/430/2016, ECLI:SK:KSBB:2016:6715205490.1</w:t>
      </w:r>
    </w:p>
    <w:p>
      <w:r>
        <w:t>Súd: Krajský súd Banská Bystrica</w:t>
      </w:r>
    </w:p>
    <w:p>
      <w:r>
        <w:t>Spisová značka: 43CoE/430/2016</w:t>
      </w:r>
    </w:p>
    <w:p>
      <w:r>
        <w:t>ECLI: ECLI:SK:KSBB:2016:6715205490.1</w:t>
      </w:r>
    </w:p>
    <w:p>
      <w:r>
        <w:t>Dátum vydania: 19. 12. 2016</w:t>
      </w:r>
    </w:p>
    <w:p>
      <w:r>
        <w:t>Forma: Uznesenie</w:t>
      </w:r>
    </w:p>
    <w:p>
      <w:r>
        <w:t>Oblasť práva: Občianske právo</w:t>
      </w:r>
    </w:p>
    <w:p>
      <w:pPr>
        <w:pStyle w:val="Heading2"/>
      </w:pPr>
      <w:r>
        <w:t>Text rozhodnutia</w:t>
      </w:r>
    </w:p>
    <w:p>
      <w:r>
        <w:t>Súd: Krajský súd Banská Bystrica Spisová značka: 43CoE/430/2016 Identifikačné číslo súdneho spisu: 6715205490 Dátum vydania rozhodnutia: 20. 12. 2016 Meno a priezvisko sudcu, VSÚ: JUDr. Drahomíra Dibdiaková ECLI: ECLI:SK:KSBB:2016:6715205490.1 Uznesenie Krajský súd v Banskej Bystrici ako súd odvolací v senáte zloženom z predsedníčky senátu JUDr. Drahomíry Dibdiakovej, členiek senátu JUDr. Evy Kmeťovej a JUDr. Márie Jamriškovej, PhD. v exekučnej veci oprávneného PRO CIVITAS s.r.o., so sídlom Vajnorská 100/A, 831 04 Bratislava, IČO: 45 869 464, právne zastúpeného spoločnosťou Advokátska kancelária JUDr. Veronika Kubriková, PhD., s.r.o., so sídlom Martinčekova 13, 821 01 Bratislava - mestská časť Ružinov, IČO: 50 361 368 proti povinnému Q. S., nar. XX.XX.XXXX, bytom M. R. B. XXXX/XX, XXX XX G., vedenej súdnym exekútorom JUDr. Jozefom Ďuricom, Exekútorský úrad so sídlom Borovianska 17, 960 01 Zvolen, pod sp. zn. EX 2434/15 o vymoženie pohľadávky v sume 947,01 Eur s príslušenstvom, o odvolaní oprávneného proti uzneseniu Okresného súdu Zvolen č. k. 13Er/180/2015-46 zo dňa 16. júna 2016 takto r o z h o d o l : Uznesenie Okresného súdu Zvolen č. k. 13Er/180/2015-46 zo dňa 16. júna 2016 p o t v r d z u j e . o d ô v o d n e n i e : 1. Napadnutým rozhodnutím zamietol okresný súd žiadosť súdneho exekútora JUDr. Jozefa Ďuricu o udelenie poverenia na vykonanie exekúcie zo dňa 15.04.2015. 2. V odôvodnení rozhodnutia uviedol, že exekučné konanie je vedené na základe exekučného titulu, ktorým je rozhodcovský rozsudok Stáleho rozhodcovského súdu zriadeného pri ROZHODCOVSKÁ, ARBITRÁŽNA A MEDIAČNÁ, a.s., so sídlom v Bratislave sp. zn. IA-C/0713/0390 zo dňa 15.11.2013. Rozhodcovský rozsudok bol vydaný na základe zmluvy o úvere uzatvorenej medzi právnym predchodcom oprávneného a povinným dňa 23.09.2010, ktorej neoddeliteľnou súčasťou sú Obchodné podmienky pre úver a Všeobecné obchodné podmienky. Zmluvné strany si dohodli rozhodcovskú doložku priamo v zmluve o úvere s odkazom na Všeobecné obchodné podmienky. 3. Okresný súd v zmysle § 44 ods. 2 Exekučného poriadku preskúmal žiadosť o udelenie poverenia na vykonanie exekúcie, návrh na vykonanie exekúcie a exekučný titul, ich súlad respektíve rozpor so zákonom a dospel k záveru, že žiadosti o udelenie poverenia na vykonanie exekúcie nemožno vyhovieť. Súd vychádzal zo záveru, že zmluva o úvere uzavretá medzi právnym predchodcom oprávneného ako veriteľom a povinným ako dlžníkom, na základe ktorej si právny predchodca oprávneného uplatnil na rozhodcovskom súde svoj nárok je spotrebiteľskou zmluvou, čo vyplýva z povahy zmluvných strán, predmetu podnikateľskej činnosti právneho predchodcu oprávneného a v konečnom dôsledku aj z obsahu zmluvy. Z uvedených dôvodov na daný právny vzťah aplikoval ustanovenia § 52 a nasl. Občianskeho zákonníka upravujúce spotrebiteľské zmluvy. Poukázal aj na Smernicu Rady č. 93/13/EHS z 5. apríla 1993 o nekalých podmienkach v spotrebiteľských zmluvách a rozsiahlu judikatúru Európskeho súdneho dvora týkajúcu sa ochrany spotrebiteľa. 4. Súd považoval rozhodcovskú doložku obsiahnutú vo Všeobecných obchodných podmienkach za neprijateľnú podmienku v spotrebiteľskej zmluve, pretože nebola dojednaná individuálne a spôsobuje značnú nerovnováhu v právach a povinnostiach zmluvných strán v neprospech spotrebiteľa. Obsah rozhodcovskej doložky bol dodávateľom vopred pripravený vo Všeobecných obchodných podmienkach, ako neoddeliteľnej súčasti zmluvy o úvere. Spotrebiteľ nemohol obsah rozhodcovskej doložky ovplyvniť, mohol zmluvu o úvere prijať spolu s rozhodcovskou doložkou alebo ju odmietnuť a podrobiť sa všetkým podmienkam, a teda aj rozhodcovskému konaniu. Obsah rozhodcovskej doložky bol dodávateľom vopred pripravený, pričom spotrebiteľ si zrejme nebol vedomý všetkých dôsledkov, ktoré so sebou dojednanie rozhodcovskej doložky prinesie. 5. Podstatou rozhodcovskej zmluvy nie je dohoda zmluvných strán o právomoci všeobecného súdu, ale dohoda o právomoci rozhodcovského súdu rozhodnúť spor medzi účastníkmi v rozhodcovskom konaní. Po podaní žaloby na rozhodcovskom súde spotrebiteľ aj v prejednávanej veci nemal reálnu možnosť túto voľbu zvrátiť. Na základe vyššie uvedených skutočností súd dospel k záveru, že v prejednávanej veci je podkladom na vykonanie exekúcie rozhodcovský rozsudok vydaný rozhodcovským súdom, ktorý svoju legitimitu rozhodnúť spor medzi účastníkmi exekučného konania odvodzoval od rozhodcovskej doložky, ktorú vyhodnotil ako neprijateľnú podmienku v spotrebiteľskej zmluve, ktoré sú v zmysle § 53 ods. 5 Občianskeho zákonníka neplatné. V dôsledku toho, že rozhodcovská zmluva nebola platne dojednaná, konajúci rozhodcovský súd nemal právomoc spor medzi účastníkmi exekučného konania rozhodnúť. Pokiaľ bol rozhodcovský rozsudok vydaný orgánom, ktorý nemal právomoc na jeho vydanie, tak nikdy nemohol nadobudnúť a ani nenadobudol formálnu a materiálnu vykonateľnosť. Z uvedeného dôvodu rozhodcovský rozsudok vydaný Stálym rozhodcovským súdom zriadeným pri ROZHODCOVSKÁ, ARBITRÁŽNA A MEDIAČNÁ, a.s., so sídlom v Bratislave pod sp. zn. IA-C/0713/0390 dňa 15.11.2013 nie je spôsobilým exekučným titulom. Na základe uvedeného okresný súd v zmysle § 44 ods. 2 Exekučného poriadku žiadosť súdneho exekútora o udelenie poverenia na vykonanie exekúcie zamietol. 6.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365 ods. 1 písm. a), b), d), e) až h) CSP. 7. V odvolaní uviedol, že exekučný súd je v zmysle § 44 ods. 2 veta prvá a druhá Exekučného poriadku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159 O.s.p.. Súd nemôže vec prejednávať znova, nanovo skúmať skutkový stav, vykonávať dôkazy a tie následne právne hodnotiť - navyše bez účasti oprávneného. O platnosti rozhodcovskej doložky rozhoduje rozhodcovský súd , a preto prekážka rozsúdenej veci bráni tomu, aby vec bola opätovne posúdená. Banka ako právny predchodca oprávneného v súlade so ZoRK uzatvorila platnú rozhodcovskú doložku. Uvedeným konaním súdu dochádza k porušeniu článku 2 ods. 2 Ústavy SR. Súd svojim konaním išiel nad rámec zákona, nakoľko nerešpektujúc ust. § 35 ZoRK rozhodoval o správnosti rozhodcovského rozsudku. 8. Oprávnený ďalej tvrdil, že v zmysle ustanovenia II. Časti bodu 10 Všeobecných obchodných podmienok, Poštová banka postupovala v súlade s § 93b zákona o bankách, ktorý jej ukladá povinnosť ponúknuť klientovi návrh rozhodcovskej doložky s tým, že je v predmetnom bode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9. Exekučný súd podľa oprávneného nesprávne aplikoval § 53 ods. 4 Občianskeho zákonníka a porušil ust. § 215 CSP. Je arbitrárne a nezákonné skúmať platnosť rozhodcovskej doložky a porušením čl. 2 ods. 3 Ústavy Slovenskej republiky konštatovať per se neplatnosť rozhodcovskej doložky z dôvodu, že spôsobila hrubú nerovnováhu v právach a povinnostiach ku škode spotrebiteľa, bez uvedenia, v čom má údajná nerovnováha spočívať. 10.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byť účastným na takomto zisťovaní skutkového stavu, čím zasiahol do jeho práva podľa čl. 48 ods. 2 Ústavy Slovenskej republiky. 11.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vzťahujúcu sa na rozhodcovské doložky všeobecne alebo rozhodcovské doložky v spotrebiteľských zmluvách, pretože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 pod č. 2012/C326/01, (pôvodný článok 249), rozhodnutie je záväzné v celom rozsahu, rozhodnutie, ktoré označuje tých, ktorým je určené, je záväzné len pre nich. 12. Oprávnený poukázal na uznesenie Ústavného súdu Slovenskej republiky sp. zn. III. ÚS 23/2013, v ktorom ústavný súd konštatoval, že „v exekučnom konaní dochádza k nútenému vymoženiu povinnosti z právneho vzťahu, ktorého obsah už je právoplatne a vykonateľne judikovaný. Právoplatnosťou a vykonateľnosťou súdneho rozhodnutia o obsahu spotrebiteľského právneho vzťahu nadobúda tento právny vzťah v perspektíve núteného výkonu novú kvalitu. Fyzická osoba, ktorej bola v základnom konaní uložená hmotno-právna povinnosť nerozlučne spätá s pozíciou spotrebiteľa, sa na základe právoplatnosti a vykonateľnosti súdneho rozhodnutia v spojení s právnou skutočnosťou spočívajúcou v dobrovoľnom nesplnení uloženej povinnosti a s právnou skutočnosťou podania návrhu na začatie exekučného konania stáva povinným. Žiadna z uvedených determinujúcich právnych skutočností však už nie je motivovaná spotrebiteľsky, nie je bytostne spätá s pozíciou fyzickej osoby ako spotrebiteľa. Fyzická osoba sa v konaní o nútenom výkone rozhodnutia týkajúceho sa spotrebiteľského právneho vzťahu nestáva povinným preto, lebo napĺňa legálno-definičné znaky spotrebiteľa, ale preto, že dobrovoľne nesplnila povinnosť právoplatne potvrdenú kompetentným orgánom verejnej moci. Navyše dôvody zistenia zjavnej neprimeranosti plnenia vyplývajúcej z rozhodcovského rozsudku, ale ani okolnosti zamietnutia žiadosti o udelenie poverenia exekučný súd riadne nezdôvodnil. 13. Oprávnený bol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14. Povinný sa k odvolaniu nevyjadril. 15. Krajský súd v Banskej Bystrici ako súd odvolací prejednal vec podľa § 379, § 380 ods. 1 a § 385 ods. 1 Civilného sporového poriadku (ďalej len CSP) v rozsahu podaného odvolania, bez nariadenia pojednávania, pričom dospel k záveru, že odvolanie oprávneného nie je dôvodné. 16. Z predloženého súdneho spisu zistil, že dňa 30.03.2015 bol súdnemu exekútorovi doručený návrh oprávneného na vykonanie exekúcie proti povinnému. Následne bola okresnému súdu dňa 22.04.2015 doručená žiadosť súdneho exekútora o udelenie poverenia na vykonanie exekúcie. 17. Exekučným titulom v predmetnej veci je rozhodcovský rozsudok Stáleho rozhodcovského súdu zriadeného pri ROZHODCOVSKÁ, ARBITRÁŽNA A MEDIAČNÁ, a.s., so sídlom v Bratislave sp. zn. IA-C/0713/0390 zo dňa 15.11.2013, ktorým bola žalovanému (povinnému) uložená povinnosť zaplatiť žalobcovi (oprávnenému) dlžnú sumu 947,01 Eur s príslušenstvom. Rozhodcovský rozsudok bol vydaný na základe zmluvy o úvere, ktorú právnym predchodca oprávneného Poštová banka, a.s. ako veriteľ a povinný ako dlžník uzavreli dňa 23.09.2010. 18. V čl. 3 bod 6 zmluvných ustanovení si strany dohodli, že všetky spory, ktoré vzniknú z tejto zmluvy, vrátane sporov o jej vznik, platnosť a výklad, budú rozhodované v súlade s rozhodcovskou doložkou uvedenou v čl. 10, II. časti Všeobecných obchodných podmienkach. Klient zároveň vyhlásil, že sa oboznámil s obsahom rozhodcovskej doložky a dôsledkami jej uzavretia. 19. V článku 11 bode 2 Obchodných podmienok pre úver, ktoré tvoria súčasť zmluvy o úvere si zmluvné strany dohodli riešenie sporov tak, že akékoľvek spory vzniknuté zo zmluvy o úvere budú riešené dohodou. V prípade nedosiahnutia dohody sa uplatní na riešenie sporov rozhodcovská doložka uvedená vo Všeobecných obchodných podmienkach, na základe ktorej dochádza k mimosúdnemu riešeniu týchto sporov. 20. Podľa čl. 10 bodu 10.2.2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Podľa čl. 10.2.3 ak klient najneskôr pri uzavretí bankového obchodu a/alebo zmluvy nedoručí banke písomné oznámenie, že s rozhodcovskou doložkou nesúhlasí, má sa za to, že ju prijal. 21. Podľa I. časti, čl. 2 Všeobecných obchodných podmienok je rozhodcovským súdom Stály rozhodcovský súd zriadený pri ROZHODCOVSKÁ, ARBITRÁŽNA A MEDIAČNÁ, a.s., IČO 35 862 882. 22. Podľa § 9a ods. 1 zákona č. 233/1995 Z.z. o súdnych exekútoroch a exekučnej činnosti (ďalej Exekučný poriadok), ak to povaha veci nevylučuje, v konaní podľa tohto zákona sa primerane použijú ustanovenia Civilného sporového poriadku. 23. Podľa § 470 ods. 1 zákona č. 160/2015 Z. z. Civilný sporový poriadok (ďalej aj „CSP“) ak nie je ustanovené inak, platí tento zákon aj na konania začaté predo dňom nadobudnutia jeho účinnosti. 24. Podľa odseku 2 vyššie citovaného ustanovenia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25.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26. Podľa ust. § 41 ods. 2 písm. d) Exekučného poriadku, podľa tohto zákona možno vykonať exekúciu aj na podklade vykonateľných rozhodnutí rozhodcovských súdov a rozhodcovských komisií a zmierov nimi schválených. 27.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28. Podľa § 52 ods. 1 zákona č. 40/1964 Zb. platného a účinného k 23.09.2010 (ďalej Občiansky zákonník) spotrebiteľskou zmluvou je každá zmluva bez ohľadu na právnu formu, ktorú uzatvára dodávateľ so spotrebiteľom. 29.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30. Podľa ods. 3 citovaného ustanovenia, dodávateľ je osoba, ktorá pri uzatváraní a plnení spotrebiteľskej zmluvy koná v rámci predmetu svojej obchodnej alebo inej podnikateľskej činnosti. 31. Podľa odseku 4 citovaného ustanovenia spotrebiteľ je fyzická osoba, ktorá pri uzatváraní a plnení spotrebiteľskej zmluvy nekoná v rámci predmetu svojej obchodnej činnosti alebo inej podnikateľskej činnosti. 32.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33. Podľa § 53 ods. 5 Občianskeho zákonníka neprijateľné podmienky upravené v spotrebiteľských zmluvách sú neplatné. 34. Podľa § 93b ods. 1 zákona č. 483/2001 Z. z. o bankách a o zmene a doplnení niektorých zákonov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35.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36.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37. Po zhodnotení skutočností zistených z predloženého spisu dospel odvolací súd k rovnakému záveru ako okresný súd o tom, že zmluva o úvere uzavretá dňa 23.09.2010 medzi právnym predchodcom oprávneného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a dodávateľom v zmysle ustanovení Občianskeho zákonníka. Okresný súd preto postupoval správne, v súlade s právnou úpravou Slovenskej republiky a aj s právom EÚ, keď skúmal rozhodcovskú doložku ako zmluvnú podmienku z hľadiska, či nevyvoláva nerovnováhu medzi dodávateľom a spotrebiteľom. 38. K námietke oprávneného o splnení povinnosti banky vyplývajúcej z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39. Odvolací súd súhlasí aj s hodnotením okresného súdu,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Spotrebiteľ preto nemohol dojednanie rozhodcovskej doložky akýmkoľvek spôsobom zmeniť, mohol len zmluvu odmietnuť alebo ju prijať a podrobiť sa tak všetkým jej podmienkam, a teda aj rozhodcovskému konaniu, ako to uviedol aj okresný súd. Rozhodcovská doložka - zmluvná podmienka, ktorá nebola individuálne dohodnutá a ktorá určuje, že spory zo zmluvy budú v prípade, že žalobcom bude dodávateľ riešené výlučne rozhodcovským súdom a v prípade, ak žalobcom bude spotrebiteľ budú riešené alternatívne buď pred rozhodcovským súdom alebo pred všeobecným súdom, je neprijateľná. Dodávateľ, ktorý vo väčšine prípadov podáva žaloby z obdobných zmlúv nadobudol voči spotrebiteľovi neprimeranú výhodu v tom, že v dopredu naformulovanej zmluve určil, kto s konečnou platnosťou vzájomný spor rozhodne, čím vylúčil ochranu práv spotrebiteľa všeobecným súdom. Nie je možné stotožniť sa s názorom odvolateľa, že súd nerešpektoval prejav vôle spotrebiteľa, ktorý nevyužil možnosť vyjadriť nesúhlas s rozhodcovskou doložkou. Uvedený nesúhlas bolo potrebné v zmysle bodu 10.2.3 Všeobecných obchodných podmienok vyjadriť formou písomného oznámenia doručeného banke najneskôr pri uzavretí zmluvy, čo nezodpovedá zákonnej úprave o individuálne dohodnutej zmluvnej podmienke, pričom nie je zrejmé, či klient-spotrebiteľ mal vôbec vedomosť o takejto možnosti.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neplatná. 40. Pokiaľ okresný súd dospel k názoru, že dojednanie rozhodcovskej doložky v predmetnej spotrebiteľskej zmluve je neprimeranou podmienkou, jeho záver je správny a správne je aj rozhodnutie o zamietnutí žiadosti súdneho exekútora o udelenie poverenia na vykonanie exekúcie, keďže exekučný titul bol vydaný nepríslušným orgánom, a teda ide o nulitný právny akt, ktorý v exekúcii nie je možné vykonať. 41. V súvislosti s námietkou oprávneného o porušení jeho práva podľa čl. 48 ods. 2 Ústavy SR odvolací súd poukazuje na Uznesenie Najvyššieho súdu Slovenskej republiky sp. zn. 6 ECdo 232/2013 zo dňa 30.09.2014,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42.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43.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44. Dojednanie rozhodcovskej doložky s takým obsahom, aký je súčasťou vyššie uvedených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45. Z vyššie uvedených dôvodov odvolací súd uznesenie okresného súdu, ktoré je vo výroku o zamietnutí žiadosti súdneho exekútora o udelenie poverenia na vykonanie exekúcie vecne správne podľa § 387 ods. 1 CSP potvrdil. 46.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https://www.kauzis.sk/judikatura/r/ECLI:SK:KSBB:2016:6715205490.1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