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1CoE/25/2016 z 22. 2. 2016</w:t>
      </w:r>
    </w:p>
    <w:p>
      <w:r>
        <w:t>Uznesenie Krajského súdu Banská Bystrica z 22. februára 2016, sp. zn. 1CoE/25/2016, ECLI:SK:KSBB:2016:6715209604.1</w:t>
      </w:r>
    </w:p>
    <w:p>
      <w:r>
        <w:t>Súd: Krajský súd Banská Bystrica</w:t>
      </w:r>
    </w:p>
    <w:p>
      <w:r>
        <w:t>Spisová značka: 1CoE/25/2016</w:t>
      </w:r>
    </w:p>
    <w:p>
      <w:r>
        <w:t>ECLI: ECLI:SK:KSBB:2016:6715209604.1</w:t>
      </w:r>
    </w:p>
    <w:p>
      <w:r>
        <w:t>Dátum vydania: 22. 2. 2016</w:t>
      </w:r>
    </w:p>
    <w:p>
      <w:r>
        <w:t>Forma: Uznesenie</w:t>
      </w:r>
    </w:p>
    <w:p>
      <w:pPr>
        <w:pStyle w:val="Heading2"/>
      </w:pPr>
      <w:r>
        <w:t>Text rozhodnutia</w:t>
      </w:r>
    </w:p>
    <w:p>
      <w:r>
        <w:t>Súd: Krajský súd Banská Bystrica Spisová značka: 1CoE/25/2016 Identifikačné číslo súdneho spisu: 6715209604 Dátum vydania rozhodnutia: 23. 02. 2016 Meno a priezvisko sudcu, VSÚ: JUDr. Milan Segeč ECLI: ECLI:SK:KSBB:2016:6715209604.1 Uznesenie Krajský súd v Banskej Bystrici, ako súd odvolací, v exekučnej veci oprávneného: PRO CIVITAS, s.r.o., IČO: 45 869 464, so sídlom Vajnorská 100/A, 831 04 Bratislava, zastúpený: JUDr. Veronikou Kubrikovou, PhD., advokátkou, so sídlom Martinčekova 13, 821 01 Bratislava, proti povinnému: N. D., nar. XX.X.XXXX, R. H. XXX, XXX XX R. H., na vymoženie pohľadávky vo výške 101,50 Eur s príslušenstvom, ktoré začalo pred súdnym exekútorom Mgr. Jana Virličová, súdny exekútor so sídlom Vajnorská 100/A, 831 04 Bratislava, pod spis. zn. EX 3567/15, o odvolaní oprávneného proti uzneseniu Okresného súdu Zvolen č. k. 1Er/328/2015-34 zo dňa 21. augusta 2015, takto r o z h o d o l : Uznesenie Okresného súdu Zvolen č.k. 1Er/328/2015-34 zo dňa 21. augusta 2015 p o t v r d z u j e. o d ô v o d n e n i e : Napadnutým uznesením okresný súd podľa ust. § 44 ods. 2 zák. č. 233/1995 Z. z. o súdnych exekútoroch a exekučnej činnosti (ďalej len „Exekučný poriadok“) zamietol žiadosť súdneho exekútora o udelenie poverenia na vykonanie exekúcie. V odôvodnení rozhodnutia uviedol, že exekučné konanie je vedené na základe exekučného titulu, ktorým je rozhodcovský rozsudok Stáleho rozhodcovského súdu zriadeného pri ROZHODCOVSKÁ, ARBITRÁŽNA A MEDIAČNÁ, a.s., sp. zn. PW-C/0513/0280 zo dňa 16.4.2014 (ďalej rozhodcovský rozsudok). Súd prvého stupňa vychádzal zo záveru, že zmluva o úvere uzavretá medzi právnym predchodcom oprávneného ako veriteľom a povinným ako dlžníkom, na základe ktorej oprávnený uplatnil na rozhodcovskom súde svoj nárok, je spotrebiteľskou zmluvou. Exekučný súd posúdil rozhodcovskú doložku, na základe ktorej bol rozhodcovský rozsudok vydaný a tvorí súčasť všeobecných obchodných podmienok právneho predchodcu oprávneného pre úver (bod 10.2.2), na ktoré odkazuje bod 7 Zmluvy o úvere č. XXXXXXXXXX (ďalej len “Zmluva o úvere“), ktorá bola uzatvorená medzi právnym predchodcom oprávneného a povinnou dňa 8.10.2008, ako neprijateľnú podmienku. Rozhodcovská doložka nebola dojednaná osobitne, povinný nemal možnosť ovplyvniť ju, pretože bola včlenená do obchodných podmienok. V prípade, že chcel zmluvu o úvere uzavrieť, musel akceptovať aj rozhodcovskú doložku. Rozhodcovská doložka neupiera právo obrátiť sa v spore na všeobecný súd, avšak toto právo je len formálne, je obmedzené len do doby, kým nepodá oprávnený návrh na prejednanie sporu na rozhodcovský súd. V prípade spotrebiteľských úverov je to pritom vždy veriteľ, kto iniciuje rozhodcovské konanie proti spotrebiteľovi. Na základe uvedeného mal súd za to, že rozhodcovská doložka bola v čase jej uzatvárania neprijateľnou podmienkou a ako taká absolútne neplatnou v zmysle § 53 ods. 5 Občianskeho zákonníka účinného v čase uzatvárania zmluvy. V dôsledku toho súd považoval exekučný titul za materiálne nevykonateľný, preto žiadosť súdneho exekútora o udelenie poverenia na vykonanie exekúcie zamietol. Proti uzneseniu okresného súdu podal oprávnený v zákonom stanovenej lehote odvolanie, v ktorom žiadal zmenu napadnutého uznesenia, prípadne, aby súd napadnuté uznesenie zrušil v celom rozsahu z dôvodov: - exekučným titulom je rozhodcovský rozsudok, súd príslušný na výkon rozhodnutia alebo na exekúciu nie je vecne príslušný vo veci konať či už ako súd vyššej inštancie, kasačný súd alebo súd konajúci o opravnom prostriedku, ale práve a len ako tzv. exekučný súd, - exekučný súd je oprávnený skúmať rozhodcovský rozsudok ako exekučný titul len v zákonom určených medziach, - o platnosti rozhodcovskej doložky rozhoduje rozhodcovský súd, a preto prekážka rozsúdenej veci bráni tomu, aby bola opätovne posúdená, - oprávnený ako právny nástupca Poštovej banky, a.s. bol povinný postupovať v súlade s ustanoveniami rozhodcovského zákona. Zdôraznil a dal do pozornosti, že v zmysle ustanovenia II. časti bodu 10 Všeobecných obchodných podmienok, Poštová banka, a.s. postupovala v súlade s § 93b zákona o bankách, ktorý jej ukladal povinnosť ponúknuť klientovi návrh rozhodcovskej doložky, s tým, že v predmetnom bode je klientovi daná možnosť neprijať túto zákonom stanovenú ponuku, - nesprávnou aplikáciou § 53 ods. 4 OZ a porušením § 153 ods. 1 O.s.p., absencia akýchkoľvek dôkazov pre právne závery v rozhodnutí uvedené a pre rozhodnutie vo veci, - konštruovaním nového skutkového stavu bez účasti oprávneného a odňatím možnosti vyjadriť sa k vykonaným dôkazom a skutkovému stavu, - aplikáciou sekundárneho práva Európskej únie v horizontálnych vzťahoch a judikatúry Európskeho súdneho dvora, - porušením právnej istoty a legitímnych očakávaní, keď exekučné súdy voči skutkovo a právne obdobných veciach v troch veciach poverenie vydávajú aj zamietajú, - neprimeraným zvýhodňovaním povinného pred exekučným súdom na základe jeho postavenia, - exekučný súd svojim postupom znemožnil uplatniť právo priznané exekučným titulom. Povinný ani súdny exekútor sa k odvolaniu nevyjadrili. Rozhodnutie okresného súdu bolo vydané vyšším súdnym úradníkom. Zákonný sudca okresného súdu vec predložil na rozhodnutie odvolaciemu súdu, nakoľko odvolaniu nemienil vyhovieť (§374 ods. 4 zákona č. 99/1963 Zb. Občiansky súdny poriadok, ďalej len „O.s.p.“). Krajský súd v Banskej Bystrici, ako súd odvolací, preskúmal vec v rozsahu danom ustanovením § 212 ods. 1 O.s.p., bez nariadenia pojednávania podľa ustanovenia § 214 ods. 2 O.s.p. a uznesenie okresného súdu podľa ustanovenia § 219 ods. 1 O.s.p. potvrdil. Na zdôraznenie správnosti napadnutého rozhodnutia odvolací súd v súlade s ust. § 219 ods. 2 O.s.p. uvádza aj ďalšie dôvody, ktorými zároveň reaguje na relevantné námietky v odvolaní. Po preskúmaní veci odvolací súd zistil, že oprávnený podal dňa 31.3.2015 návrh na vykonanie exekúcie súdnemu exekútorovi. Súdny exekútor požiadal o udelenie poverenia na vykonanie exekúcie na podklade rozhodcovského rozsudku Stáleho rozhodcovského súdu zriadeného pri ROZHODCOVSKÁ, ARBITRÁŽNA A MEDIAČNÁ, a.s., sp. zn. PW-C/0513/0280 zo dňa 16.4.2014. Zmluva o úvere medzi právnym predchodcom oprávneného a povinným bola uzatvorená 8.10.2008. Podľa § 44 ods. 2 Exekučného poriadku;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Podľa § 52 ods. 1, 2, 3, 4 Občianskeho zákonníka (platnom v čase uzatvorenia zmluvy), spotrebiteľskou zmluvou je každá zmluva bez ohľadu na právnu formu, ktorú uzatvára dodávateľ so spotrebiteľom (1). Ustanovenia o spotrebiteľských zmluvách ,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platné (2). Dodávateľ je osoba, ktorá pri uzatváraní a plnení spotrebiteľskej zmluvy koná v rámci predmetu svojej obchodnej alebo inej podnikateľskej činnosti (3). Spotrebiteľ je fyzická osoba, ktorá pri uzatváraní a plnení spotrebiteľskej zmluvy nekoná v rámci predmetu svojej obchodnej činnosti alebo inej podnikateľskej činnosti (4). Podľa § 53 ods. 4 písm. r) Občianskeho zákonníka, za neprijateľné podmienky uvedené v spotrebiteľskej zmluve sa považujú najmä ustanovenia, ktoré vyžadujú v rámci dojednanej rozhodcovskej doložky od spotrebiteľa, aby spory s dodávateľom riešil výlučne v rozhodcovskom konaní. Podľa § 53 ods. 5 Občianskeho zákonníka, neprijateľné podmienky upravené v spotrebiteľských zmluvách sú neplatné. Podľa § 54 ods. 1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Z Exekučného poriadku vyplýva, že v každom štádiu je súd povinný zaoberať sa tým, či nie je prekážka, pre ktorú by exekúcia prebiehať nemala, pretože opak by mohol byť v rozpore s platným právom. Ak súčasťou exekučného titulu predstavovaného rozhodcovským rozsudkom je aj zmluva, na základe ktorej bol vydaný rozhodcovský rozsudok, nemôže byť žiadnej pochybnosti o tom, že skúmaniu súladnosti so zákonom podlieha aj takáto zmluva. Z povahy zmluvných strán, predmetu podnikateľskej činnosti veriteľa (predchodcu oprávneného) z obsahu zmluvy je zrejmé, že ide o zmluvu spotrebiteľskú, o plnení z ktorej rozhodol rozhodcovský súd, ktorý konal na základe rozhodcovskej doložky a vydal rozhodcovský rozsudok. Podľa odvolacieho súdu rozhodcovská doložka spôsobuje hrubý nepomer v právach a povinnostiach v neprospech spotrebiteľa (§ 53 Občianskeho zákonníka). Rozhodcovská doložka je zmluvnou podmienkou, u ktorej je význam posudzovania kritérií, či sa jedná o neprijateľnú podmienku zvýraznený tým, že na jej základe sa deleguje právomoc prejednať spor súkromnou osobou. Spotrebiteľ sa vzdáva ústavného práva na prejednanie jeho veci pred štátnym súdom. Preto je dôležité, aby nad všetky pochybnosti bolo preukázané, že spotrebiteľ skutočne chcel a uzavrel rozhodcovskú doložku, v zmysle ktorej došlo k delegovaniu právomoci na prejednanie sporu súkromnou osobou. Vzhľadom na obsah rozhodcovskej doložky, ktorý bol vopred pripravený dodávateľom, len ťažko možno predpokladať, že spotrebiteľ si bol vedomý všetkých dôsledkov, ktoré so sebou dojednanie rozhodcovskej doložky nesie. Rozhodcovskú doložku si spotrebiteľ osobitne nevyjednal a nemal na výber vzhľadom na jej splynutie s ostatnými štandardnými podmienkami. V tejto súvislosti odvolací súd poukazuje aj na uznesenie Najvyššieho súdu Slovenskej republiky sp. zn. 3Cdo/146/2011 zo dňa 13.10.2011, v zmysle ktorého, ak v určitej veci nedošlo k uzavretiu rozhodcovskej zmluvy, nemohol spor prejednať rozhodcovský súd a v takom prípade ani nemohol vydať rozhodcovský rozsudok; keby exekučný súd akceptoval vykonateľnosť rozhodnutia vydaného orgánom bez právomoci- išlo by o akceptáciu rozhodnutia nevykonateľného, majúceho účinky paktu. Zmluva o úvere v bode 3.7 odkazuje na všeobecné obchodné podmienky, v ktorých je uvedené znenie rozhodcovskej doložky. Odvolací súd uvádza, že samotný text rozhodcovskej doložky je uvedený v II. časti v bode 10.2.2 všeobecných obchodných podmienok. Rozhodcovskú doložku nemožno mať za prospešnú pre spotrebiteľa aj z dôvodu, že bola súčasťou obchodných podmienok bez možnosti osobitného vyjednania a túto mohol spotrebiteľ prehliadnuť. Text obchodných podmietok je pritom napísaný ťažko čitateľným drobným písmom. Takisto aj možnosť odstúpenia od rozhodcovskej doložky (bod 10.2.3) nemožno považovať za prijateľnú, nakoľko nebola individuálne dohodnutá a bola súčasťou všeobecných obchodných podmienok. V predmetnej veci exekučný súd zamietol žiadosť súdneho exekútora o udelenie poverenia na základe nespôsobilého exekučného titulu. Rozhodcovský rozsudok v danej veci bol vydaný v rozhodcovskom konaní na základe rozhodcovskej doložky, ktorá bola posúdená ako neplatná zmluvná podmienka, pretože bola v hrubom nepomere v neprospech spotrebiteľa ,ako slabšej zmluvnej strany, v právnom vzťahu zo štandardnej spotrebiteľskej zmluvy sa potom nemohol stať vykonateľný (vykazuje znaky nulitného právneho aktu v dôsledku nedostatku právomoci rozhodujúceho orgánu), a preto nemohol byť spôsobilým exekučným titulom. Skúmaniu prijateľnosti rozhodcovskej doložky, na základe ktorej vznikol exekučný titul, predchádza skúmanie priznaného plnenia rozhodcovským rozsudkom, nakoľko rozhodcovský rozsudok vzniknutý na základe neprijateľnej rozhodcovskej doložky je nulitný. Podľa ustanovenia § 93b ods. 1 zák. č. 483/2001 Z.z. o bankách (v znení účinnom ku dňu uzatvorenia zmluvy o úvere), banky a pobočky zahraničných bánk sú povinné ponúknuť svojim klientom neodvolateľný návrh na uzavretie rozhodcovskej zmluvy o tom, že ich prípadné vzájomné spory z obchodov [§ 5 písm. i)] budú rozhodnuté v rozhodcovskom konaní stálym rozhodcovským súdom zriadeným podľa osobitného zákona. § 93b ods. 1 zákona č. 483/2001 Z.z. o bankách nemožno vykladať ako samovoľné, automatické vylúčenie možnosti prejednania prípadného sporu účastníkov všeobecným súdom. Dané ustanovenie nepopiera vo všeobecnosti alternatívnu možnosť riešenia sporov všeobecným súdom, o čom svedčí aj dikcia ods. 2 cit. ustanovenia, v zmysle ktorého, ak klient neprijme návrh rozhodcovskej zmluvy preložený podľa odseku 1, tak prípadné spory z obchodu s takýmto klientom sa riešia postupom podľa osobitných predpisov (pol. 88l- odkazuje na O.s.p.). Neskoršou novelizáciou ust. § 93b ods. 1 zákona č. 483/2001 Z.z. o bankách (vykonaná zákonom č. 492/2009 Z.z. účinná od 1.12.2009) aj zákonodarca zvolil presnejšiu úpravu, podľa ktorej je banka povinná preukázateľne poučiť klienta o dôsledkoch uzavretia navrhovanej rozhodcovskej zmluvy a umožniť klientovi možnosť voľby či prijme takýto návrh. Podľa § 43a ods. 1 OZ, prejav vôle smerujúci k uzavretiu zmluvy, ktorý je určený jednej alebo viacerým určitým osobám, je návrhom na uzavretie zmluvy (ďalej len „návrh“), ak je dostatočne určitý a vyplýva z neho vôľa navrhovateľa, aby bol viazaný v prípade jeho prijatia. Podľa § 44 ods. 1 OZ, zmluva je uzavretá okamihom, keď prijatie návrhu na uzavretie zmluvy nadobúda účinnosť. Mlčanie alebo nečinnosť samy o sebe neznamenajú prijatie návrhu. Zo zákona č. 483/2001 Z.z. o bankách ( vykonaná zákonom č. 492/2009 Z.z. účinná od 1.12.2009) vyplýva pre banku povinnosť preukázateľne poučiť klienta o dôsledkoch uzavretia navrhovanej rozhodcovskej zmluvy a umožniť klientovi možnosť voľby či prijme takýto návrh. V zmysle § 43a OZ má z návrhu na uzavretie rozhodcovskej zmluvy vyplývať vôľa navrhovateľa - banky, aby bola v prípade prijatia návrhu na uzavretie rozhodcovskej zmluvy spotrebiteľom takýmto návrhom viazaná a podrobila sa rozhodcovskému konaniu. Podľa § 44 ods. 1 OZ, mlčanie alebo nečinnosť spotrebiteľa samy o sebe neznamenajú prijatie návrhu banky na uzavretie rozhodcovskej zmluvy. Ako už bolo povedané, znenie rozhodcovskej doložky bolo uvedené v II. časti Všeobecných obchodných podmienok v bode 10.2 a nasl. Tieto zmluvné podmienky nemožno mať za prospešné pre spotrebiteľa, sú bez možnosti osobitného vyjednania a spotrebiteľ ich mohol prehliadnuť. Je nepochybne v záujme spravodlivého usporiadania vzťahov naplnenie cieľa vylúčiť zo života spotrebiteľov nekalé podmienky v spotrebiteľských vzťahoch v záujme vyššej kvality života ľudí, preto posúdenie rozhodcovskej doložky ako neprijateľnej, je vecne správne, spravodlivé a v súlade s právom. V danej veci rozhodcovský rozsudok ako exekučný titul, ktorý bol vydaný v rozhodcovskom konaní na základe rozhodcovskej doložky, ktorá bola posúdená ako neplatná zmluvná podmienka, pretože bola v hrubom nepomere v neprospech spotrebiteľa ako slabšej zmluvnej strany v právnom vzťahu zo štandardnej spotrebiteľskej zmluvy sa potom nemohol stať vykonateľný (vykazuje znaky nulitného právneho aktu v dôsledku nedostatku právomoci rozhodujúceho orgánu), a preto nemohol byť spôsobilým exekučným titulom. Z týchto dôvodov odvolací súd napadnuté rozhodnutie exekučného súdu ako vecne správne potvrdil tak, ako je uvedené vo výrokovej časti tohto uznesenia. Rozhodnutie bolo prijaté senátom odvolacieho súdu pomerom hlasov 3:0. Rozhodnutie bolo prijaté senátom odvolacieho súdu pomerom hlasov 3:0. Poučenie: Proti tomuto uzneseniu nie je prípustné odvolanie.</w:t>
      </w:r>
    </w:p>
    <w:p/>
    <w:p>
      <w:r>
        <w:t>Zdroj: KAUZIS.SK – https://www.kauzis.sk/judikatura/r/ECLI:SK:KSBB:2016:6715209604.1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