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2CoE/235/2016 z 29. 9. 2016</w:t>
      </w:r>
    </w:p>
    <w:p>
      <w:r>
        <w:t>Uznesenie Krajského súdu Banská Bystrica z 29. septembra 2016, sp. zn. 2CoE/235/2016, ECLI:SK:KSBB:2016:6715210596.1</w:t>
      </w:r>
    </w:p>
    <w:p>
      <w:r>
        <w:t>Súd: Krajský súd Banská Bystrica</w:t>
      </w:r>
    </w:p>
    <w:p>
      <w:r>
        <w:t>Spisová značka: 2CoE/235/2016</w:t>
      </w:r>
    </w:p>
    <w:p>
      <w:r>
        <w:t>ECLI: ECLI:SK:KSBB:2016:6715210596.1</w:t>
      </w:r>
    </w:p>
    <w:p>
      <w:r>
        <w:t>Dátum vydania: 29. 9. 2016</w:t>
      </w:r>
    </w:p>
    <w:p>
      <w:r>
        <w:t>Forma: Uznesenie</w:t>
      </w:r>
    </w:p>
    <w:p>
      <w:r>
        <w:t>Oblasť práva: Občianske právo</w:t>
      </w:r>
    </w:p>
    <w:p>
      <w:pPr>
        <w:pStyle w:val="Heading2"/>
      </w:pPr>
      <w:r>
        <w:t>Text rozhodnutia</w:t>
      </w:r>
    </w:p>
    <w:p>
      <w:r>
        <w:t>Súd: Krajský súd Banská Bystrica Spisová značka: 2CoE/235/2016 Identifikačné číslo súdneho spisu: 6715210596 Dátum vydania rozhodnutia: 30. 09. 2016 Meno a priezvisko sudcu, VSÚ: JUDr. Alena Antalová ECLI: ECLI:SK:KSBB:2016:6715210596.1 Uznesenie Krajský súd v Banskej Bystrici, v senáte zloženom z predsedníčky senátu JUDr. Aleny Antalovej a členov senátu JUDr. Jany Novotnej a JUDr. Jozefa Zlochu, v exekučnej veci oprávneného: BENCONT INVESTMENTS, s.r.o., Vajnorská 100/A, 831 04 Bratislava, IČO: 36432105, zast. JUDr. Veronika Kubriková, PhD., advokát, Martinčekova 13, 821 01 Bratislava, korešpondenčná adresa: Vajnorská 100/ A, 831 04 Bratislava, proti povinným 1. N. R., nar.XX.XX.XXXX, bytom K. XX, XXX XX K., 2. N. R., nar. XX.XX.XXXX, bytom K. XX, XXX XX K. o vymoženie pohľadávky oprávneného vo výške 4.422,87 Eur s prísl., vedenej pod sp. zn. EX 8181/15 súdnym exekútorom Mgr. Jana Virličová, Exekútorský úrad so sídlom Vajnorská 100/A, 831 04 Bratislava, o odvolaní oprávneného proti Uzneseniu Okresného súdu Zvolen č.k. 14Er/366/2015-11 zo dňa 05. augusta 2015, takto r o z h o d o l : Uznesenie Okresného súdu Zvolen č. k. 14Er/366/2015-11 zo dňa 05. augusta 2015 p o t v r d z u j e. o d ô v o d n e n i e : 1. Okresný súd Zvolen (ďalej len „exekučný súd“) napadnutým uznesením č. k. 14Er/366/2015-11 zo dňa 05. augusta 2015 zamietol žiadosť súdneho exekútora o udelenie poverenia na vykonanie exekúcie. Exekučný súd napadnuté uznesenie odôvodnil tým, že exekučným titulom je rozhodcovský rozsudok Stáleho rozhodcovského súdu Slovenskej bankovej asociácie so sídlom v Bratislave zo dňa 26. marca 2014, sp. zn. II/2014-310, ktorý nadobudol právoplatnosť dňa 26. marca 2014 a vykonateľnosť dňa 29. marca 2014.V exekučnom titule bola uložená povinnému 1/ a 2/ povinnosť na zaplatenie sumy 4.422,87 Eur spolu s úrokom 9,9 % ročne zo sumy 4.422,87 Eur od 02. augusta 2013 do zaplatenia, úrokom z omeškania vo výške 5,00 % ročne zo sumy 4.422,87 Eur od 02. augusta 2013 do zaplatenia, sumy vyčísleného úroku z omeškania vo výške 1490,10 Eur, sumy vyčísleného úroku z omeškania vo výške 692,02 Eur, sumy poplatkov vo výške 94,80 Eur, náhradou trov za rozhodcovské konanie vo výške 271,20 Eur a náhrady trov právneho zastúpenia vo výške 405,17 Eur a to všetko do troch dní od právoplatnosti tohto rozsudku. Ďalej exekučný súd uviedol, že z odôvodnenia predmetného rozhodnutia vyplýva, že právny vzťah medzi povinnými 1/ a 2/ a právnym predchodcom oprávneného (VÚB, a.s.), vznikol na základe Zmluvy o úvere č. XXXXXXXXXXXXXXX uzatvorenej dňa 13. mája 2009. Z predmetnej zmluvy vyplýva, že povinní 1/ a 2/ si neplnili záväzky riadne a včas. Exekučný súd konštatoval, že neoddeliteľnou súčasťou Zmluvy o úvere sú všeobecné obchodné podmienky, ktoré v článku 9 bode 3 ustanovili, že všetky spory, ktoré v budúcnosti medzi zmluvnými stranami vzniknú budú rozhodované v rozhodcovskom konaní v zmysle zákona č. 244/2002 Z. z. o rozhodcovskom konaní Stálym rozhodcovským súdom Asociácie bánk podľa zákona č. 510/2002 Z. z o platobnom styku. Exekučný súd mal za to, že rozhodcovská doložka je súčasťou obsahu formulárovej zmluvy, ktorú oprávnený v rámci svojej podnikateľskej činnosti používa v prípadoch uzatvárania zmlúv rovnakého druhu a neurčitého počtu. Podľa jeho názoru je však dojednanie rozhodcovskej doložky v spotrebiteľskej zmluve neprijateľnou podmienkou, ktorá je v zmysle § 53 ods. 4 Občianskeho zákonníka neplatná.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Povaha zmluvy je adhézna, spotrebiteľ ju teda mohol prijať buď ako celok, respektíve odmietnuť. Exekučný súd po preskúmaní podmienok exekučného konania zistil, že dojednanie rozhodcovskej doložky a následné konanie pred rozhodcovským súdom viedli vo svojich dôsledkoch k tomu, že spotrebiteľovi bola odopretá ochrana, ktorú mu poskytujú ustanovenia § 52 a nasl. Občianskeho zákonníka a tiež smernice 93/13/EHS. Na základe uvedeného exekučný súd žiadosť súdneho exekútora o udelenie poverenia na vykonanie exekúcie zamietol. 2. Proti uzneseniu okresného súdu podal v zákonom stanovenej lehote odvolanie oprávnený. Namietal odvolacie dôvody podľa § 205 odsek 2 písm. a), d), e), a f) zákona č. 99/1963 Zb. Občianskeho súdneho poriadku (ďalej aj „O.s.p.“). Súd prvého stupňa vychádzal podľa názoru odvolateľa pri rozhodovaní z nesprávneho právneho posúdenia veci, zistil skutkový stav, ktorý neobstojí, pretože sú tu ďalšie skutočnosti alebo iné dôkazy, ktoré doteraz neboli uplatnené a má byť nimi preukázané, že v konaní došlo k vadám, ktoré mohli mať za následok nesprávne rozhodnutie vo veci samej, odvolateľ nebol riadne poučený v zmysle § 120 ods. 4 O.s.p., účastník dôkazy bez svojej viny nemohol označiť alebo predložiť do rozhodnutia súdu prvého stupňa, súd odňal účastníkovi konania - oprávnenému možnosť konať pred súdom, nesprávne vec právne posúdil tým, že nepoužil správne ustanovenie právneho predpisu a nedostatočne zistil skutkový stav a rozhodoval v tej istej veci, v ktorej sa už prv právoplatne rozhodlo alebo v tej istej veci sa už prv začalo konanie. Uvedeného sa podľa názoru odvolateľa prvostupňový súd dopustil prekročením zákonných limitov pre skúmanie žiadosti súdneho exekútora o vydanie poverenia, a to skúmaním iných listín ako pripúšťa výslovné znenie zákona v § 44 ods. 2 Exekučného poriadku. V zmysle uvedeného ustanovenia exekučný súd nemá oprávnenie skúmať a hodnotiť iné listiny, napr. zmluvu o úvere, ktorá obsahuje rozhodcovskú doložku, môže skúmať len žiadosť o udelenie poverenia na vykonanie exekúcie, návrh na vykonanie exekúcie a exekučný titul. Ďalej má za to, že rozhodnutie nie je dostatočne zdôvodnené v tom zmysle, ako súd dospel k záverom v ňom uvedeným. V predmetnom prípade je exekučným titulom rozhodcovský rozsudok a súd príslušný na výkon rozhodnutia alebo exekúciu nie je vecne príslušný vo veci konať či už ako súd vyššej inštancie, kasačný súd alebo súd konajúci o opravnom prostriedku, ale práve a len ako exekučný súd. Skúmaním rozhodcovskej doložky exekučný súd nerešpektoval prekážku rozsúdenej veci. Exekučnému súdu nie je možné priznať väčší rozsah vecnej preskúmavacej pôsobnosti než akou v prospech uvedenej interpretácie nesvedčia len jazykové, logické, axiologické a systematické dôvody, ale aj premenné historického výkladu. Odvolateľ ďalej uviedol, že exekučný súd prekročil aj zákonné limity pre skúmanie exekučného titulu podľa § 45 ods. 1, 2 zákona č. 244/2002 Z. z. o rozhodcovskom konaní v znení neskorších predpisov (ďalej len „ZRK“). Exekučný súd je oprávnený skúmať rozhodcovský rozsudok ako exekučný titul len v zákonom určených medziach. O platnosti rozhodcovskej doložky rozhoduje rozhodcovský súd, a preto prekážka rozsúdenej veci bráni tomu, aby bola opätovne posúdená. Banka ako právny predchodca oprávneného uzavrela s povinným v súlade so ZRK platnú rozhodcovskú doložku. Poukázal na to, že je tu prekážka „res iudicata“ a uvedeným konaním súdu dochádza k porušeniu článku 2 odsek 2 Ústavy Slovenskej republiky. Všeobecná úverová banka, a.s, ako jeho právny predchodca postupovala v súlade s § 93b zákona o bankách, ktorý jej ukladá povinnosť ponúknuť klientovi návrh rozhodcovskej doložky s tým, že v predmetnom bode je klientovi daná možnosť neprijať túto zákonom stanovenú ponuku. Občiansky zákonník v čase uzavretia zmluvy taxatívne vymedzoval, na ktoré zmluvné typy sa piata hlava vzťahuje a zmluva o úvere medzi týmito zmluvami nebola. Uviedol tiež, že exekučný súd nesprávne aplikoval § 53 ods. 4 Občianskeho zákonníka a porušil § 153 ods. 1 O.s.p. Absentujú akékoľvek dôkazy pre právne závery uvedené v rozhodnutí. Exekučný súd sa nijako nevysporiadal s odlišným právny názorom, ktorý majú iné súdy tohto istého stupňa, dokonca samotný exekučný súd. Nijako nezdôvodnil tento odlišný postup. V prípade, ak by zmluva neobsahovala rozhodcovskú doložku, ktorá je v konečnom dôsledku vôľou oboch strán, a konanie by prebehlo na „štátnom súde“, súd sa nevyjadril, akým iným spôsobom by si slabšia strana svoj osud v závažnej veci, akou by bol prípadný neskorší proces, dokázala náležite naplánovať. Poukázal ďalej na to, že v rozhodcovskom konaní pred Stálym rozhodcovským súdom rozhoduje vždy trojčlenný senát, pričom jedného člena senátu si priamo vyberá každá strana sporu a takto sa podieľa i na výbere predsedajúceho člena senátu (rozhodcu). Rozhodcami sú výhradne odborne spôsobilé a bezúhonné fyzické osoby s právnickým vzdelaním pochádzajúce z geograficky rôznych oblastí Slovenskej republiky, čo zabezpečuje prinajmenšom rovnakú úroveň ochrany práv sporových strán, dlžníka ako spotrebiteľa nevynímajúc. Ani Občiansky súdny poriadok, ani Exekučný poriadok a ani ZRK neposkytuje žiadnu oporu pre záver, že by exekučný súd mohol vo vzťahu k rozhodcovskému rozsudku rozhodovať ako súd konajúci vo veci samej, a teda napríklad vykonať vo veci samej dokazovanie alebo napríklad rozsudok zrušiť či zmeniť jeho výrok. Poukázal ďalej na to, že ide o porušenie právnej istoty a legitímnych očakávaní, keď exekučné súdy v skutkovo a právne obdobných veciach poverenie vydajú alebo zamietajú. Exekučný súd svojím postupom neprimerane zvýhodnil povinného na základe jeho postavenia a znemožnil uplatniť právo priznané exekučným titulom, ktorého účinky sa v zásade zhodujú s účinkami právoplatného rozsudku. Poukázal ešte na súvisiace rozhodnutia Ústavného súdu Slovenskej republiky a na rozhodnutia iných všeobecných súdov. Na základe uvedeného odvolateľ žiadal, aby odvolací súd napadnuté uznesenie zmenil tak, že žiadosti súdneho exekútora o udelenie poverenia na vykonanie exekúcie vyhovuje alebo aby napadnuté uznesenie v celom rozsahu zrušil a vec vrátil súdu prvého stupňa na ďalšie konanie. 3. Povinní sa k podanému odvolaniu oprávneného nevyjadrili. 4. Dňom 01. júla 2016 nadobudol účinnosť zákon č. 160/2015 Z. z. Civilný sporový poriadok (ďalej len „CSP“), ktorým bol v zmysle zrušovacieho ustanovenia § 473 zrušený zákon č. 99/1963 Zb. Občiansky súdny poriadok v znení neskorších predpisov. Podľa prechodného ustanovenia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5. Krajský súd v Banskej Bystrici ako súd odvolací (§ 34 CSP), preskúmal vec v rozsahu danom ustanovením § 380 ods. 1 CSP, bez nariadenia pojednávania podľa § 385 ods. 1 (a contrario) CSP a uznesenie okresného súdu podľa § 387 ods. 1, 2 CSP ako vecne správne potvrdil. 6. Podľa § 387 ods. 1 CSP odvolací súd rozhodnutie súdu prvej inštancie potvrdí, ak je vo výroku vecne správne. Podľa odseku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V tomto exekučnom konaní sa oprávnený domáhal exekúcie na vymoženie pohľadávky priznanej rozhodcovským rozsudkom Stáleho rozhodcovského súdu Slovenskej bankovej asociácie so sídlom v Bratislave, Komora pre rozhodovanie sporov z iných obchodnoprávnych alebo občianskoprávnych vzťahov, sp. zn. II/2014-310 zo dňa 25. februára 2014, pričom priznaná pohľadávka mala vzniknúť medzi právnym predchodcom oprávneného (VÚB banka, a.s.) a povinným 1/ a 2/ na základe Zmluvy o poskytnutí spotrebného úveru zo dňa 13. mája 2009. V článku II. bod 5 Zmluvy je uvedené, že banka uzavretím tejto zmluvy navrhuje, aby prípadné spory vzniknuté z tohto obchodu boli rozhodnuté prednostne v rozhodcovskom konaní Stálym rozhodcovskom súdom Asociácie bánk v zmysle zákona č. 510/2002 Z. z. o platobnom styku. Dlžník vyjadruje súhlas s návrhom banky na riešení sporov Stálym rozhodcovským súdom. Z čl. III. bod 6 Zmluvy o poskytnutí spotrebného úveru vyplýva, že neoddeliteľnou súčasťou zmluvy so Obchodné podmienky, ktorými sa riadia zmluvné strany vo veciach, ktoré nie sú osobitne upevnené v tejto zmluve. Podľa čl. IX. ods. 3 Všeobecných obchodných podmienok VÚB, a.s., na poskytovanie spotrebných úverov fyzickým osobám - občanom, ktoré sú neoddeliteľnou súčasťou Zmluvy, uvedené, že sa zmluvné strany dohodli, že všetky spory, ktoré by v budúcnosti medzi nimi vznikli z tejto zmluvy, budú rozhodované v rozhodcovskom konaní v zmysle zákon č. 244/2002 Z. z. o rozhodcovskom konaní Stálym rozhodcovským súdom Asociácie bánk podľa zákona č. 510/2002 Z. z. o platobnom styku. Rozhodcovské konanie sa koná v sídle rozhodcu a rozhodca rozhoduje vo veci bez ústneho pojednávania, iba na základe písomných materiálov predložených stranami v lehote stanovenej rozhodcom. Rozhodca môže nariadiť ústne pojednávanie, ak nebude považovať predložené listiny za dostačujúce. Písomnosti v rozhodcovskom konaní zasiela rozhodca stranám na adresu, ktorú strana uviedla, alebo jej zvolenému právnemu zástupcovi. Účinky doručenia nastanú aj vtedy, ak adresát písomnosti odmietol prevziať alebo keď si ju ako poštovú zásielku aj napriek oznámeniu pošty nevyzdvihol. Rozhodcovský rozsudok je konečný a záväzný a dňom doručenia nadobúda účinok právoplatného súdneho rozhodnutia. Banka a dlžník vyhlasujú, že sa dobrovoľne podriadia rozhodnutiu rozhodcu. Táto rozhodcovská doložka je súčasťou zmluvy a zaväzuje právnych nástupcov obidvoch zmluvných strán. Zánik zmluvy sa nedotýka tejto rozhodcovskej doložky, ktorá je jej súčasťou. 8. S. § 44 ods. 1 a 2 Exekučného poriadku (v znení platnom a účinnom do 22.decembra 2015) (1) exekútor, ktorému 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9. Podľa § 52 ods. 1 OZ spotrebiteľskou zmluvou je každá zmluva bez ohľadu na právnu formu, ktorú uzatvára dodávateľ so spotrebiteľom. 10. Podľa § 52 ods. 3 OZ dodávateľ je osoba, ktorá pri uzatváraní a plnení spotrebiteľskej zmluvy koná v rámci predmetu svojej obchodnej alebo inej podnikateľskej činnosti. 11. Podľa § 52 ods. 4 OZ spotrebiteľ je osoba, ktorá pri uzatváraní a plnení spotrebiteľskej zmluvy nekoná v rámci predmetu svojej obchodnej činnosti alebo inej podnikateľskej činnosti. 12. Podľa § 2 písm. b) zákona č. 258/2001 Z. z. o spotrebiteľských úveroch a o zmene a doplnení zákona Slovenskej národnej rady č. 71/1986 Zb. o Slovenskej obchodnej inšpekcii v znení neskorších predpisov (ďalej len „Zákon o spotrebiteľských úveroch“) v znení účinnom ku dňu uzavretia úverovej zmluvy na účely tohto zákona sa rozumie zmluvou o spotrebiteľskom úvere zmluva, ktorou sa veriteľ zaväzuje poskytnúť spotrebiteľovi spotrebiteľský úver a spotrebiteľ sa zaväzuje poskytnuté peňažné prostriedky vrátiť a uhradiť celkové náklady spojené so spotrebiteľským úverom. 13. Podľa § 3 ods. 2 Zákona o spotrebiteľských úveroch v znení účinnom ku dňu uzatvorenia predmetnej zmluvy spotrebiteľom je fyzická osoba, ktorej bol poskytnutý spotrebiteľský úver na iný účel, ako na výkon zamestnania, povolania alebo podnikania. 14. Odvolací súd preskúmal správnosť napadnutého rozhodnutia výlučne z hľadiska dôvodov uvedených v odvolaní. 15. Po preskúmaní rozhodných skutočností zistených z predloženého spisu sa odvolací súd stotožnil so záverom súdu prvej inštancie v tom, že Zmluva o úvere, ktorú uzavrel dňa 13. mája 2009 právny predchodca oprávneného (Všeobecná úverová banka, a.s., Bratislava) ako veriteľ a povinní 1/ a 2/ ako dlžníci a predmetom ktorej bolo poskytnutie úveru vo výške 4.820,00 Eur je spotrebiteľskou zmluvou. Posúdenie, či konkrétny úverový vzťah je alebo nie je spotrebiteľským vzťahom, závisí predovšetkým od predmetu zmluvného vzťahu a od postavenia účastníkov tohto vzťahu. Je nepochybné, že v danom prípade bol poskytovateľom úveru oprávnený, ktorý ho poskytol v rámci svojho podnikania, a to v rámci predmetu svojej činnosti. Druhou zmluvnou stranou boli fyzické osoby nepodnikatelia, ktorí nemohli ovplyvniť znenie predmetnej zmluvy. Takýto vzťah medzi účastníkmi, keď na jednej strane vystupuje podnikateľ ako dodávateľ poskytujúci predmet plnenia v rámci predmetu svojej podnikateľskej činnosti a na strane druhej vystupuje ako odberateľ fyzická osoba, je v zmysle § 52 ods. 1 OZ ako aj § 2 písm. a) a § 3 ods. 1 a 2 Zákona o spotrebiteľských úveroch nepochybne spotrebiteľským úverom. Podľa § 2 písm. a) cit. zákona sa na účely zákona rozumie spotrebiteľským úverom dočasné poskytnutie peňažných prostriedkov na základe zmluvy o spotrebiteľskom úvere vo forme odloženej platby, pôžičky alebo v inej právnej forme. Odvolateľ nespochybňuje, že by predmetom zmluvy nebolo dočasné poskytnutie peňažných prostriedkov na základe zmluvy. Takisto boli splnené podmienky podľa § 3 ods. 1, 2 Zákona o spotrebiteľských úveroch, keď veriteľom je právnická osoba, ktorá poskytla spotrebiteľský úver v rámci svojho podnikania a spotrebiteľom bola fyzická osoba, ktorej bol poskytnutý úver, teda peňažné prostriedky na iný účel ako výkon zamestnania, povolania alebo podnikania. Zákon o spotrebiteľských úveroch výslovne uvádza, na ktoré zmluvy (pokiaľ spĺňajú uvedené podmienky) sa nevzťahuje. To znamená vyníma zo svojej pôsobnosti určité úverové zmluvy, ktoré presne špecifikuje v § 1 ods. 2 a 3. Úverová zmluva uzatvorená medzi oprávneným a povinnými 1/ a 2/ nie je ani jednou zo zmlúv uvedených v § 1 ods. 2 a 3 Zákona o spotrebiteľských úveroch. To znamená, že je úverovou zmluvou, na ktorú sa cit. Zákon o spotrebiteľských úveroch vzťahuje v plnom rozsahu. Úverové zmluvy sa v zmysle § 261 ods. 3 zák. č. 513/1991 Zb. (Obchodný zákonník) riadia Obchodným zákonníkom. Obchodný zákonník neobsahuje žiadnu úpravu spotrebiteľských vzťahov, a preto sa na spotrebiteľské vzťahy v zmysle § 1 ods. 2 Obchodného zákonníka vzťahujú predpisy občianskeho práva, tak Zákon o spotrebiteľských úveroch, ako aj Občiansky zákonník. Exekučný súd preto správne posúdil vzťah medzi oprávneným a povinnými 1/ a 2/ ako vzťah spotrebiteľský a v zmysle uvedeného preskúmal exekučný titul aj bez návrhu v súlade s § 44 Exekučného poriadku. Odvolací súd tiež poukazuje na Uznesenie Najvyššieho súdu SR zo dňa 16.01.2013, sp.zn. 6 M Cdo 9/2012, v ktorom Najvyšší súd SR uviedol, že „v štádiu exekučného konania, pri ktorom súd skúma, či žiadosť o udelenie poverenia na vykonanie exekúcie alebo návrh na vykonanie exekúcie alebo exekučný titul nie sú v rozpore so zákonom, sa vychádza z tvrdení oprávneného v návrhu na vykonanie exekúcie a z exekučného titulu. V tomto štádiu exekučný súd nevykonáva dokazovanie, postačujúce je totiž, ak sú skutočnosti dostatočne osvedčené okolnosťami vyplývajúcimi zo spisu, vrátane do neho založených listín.“ 16. Z cit. ustanovenia § 44 ods. 2 Exekučného poriadku vyplýva, že súd má skúmať, či sú splnené formálne i materiálne predpoklady pre vedenie exekúcie. Prvostupňový súd je predovšetkým povinný skúmať, či exekučný titul, na základe ktorého má byť vedená exekúcia, je spôsobilým exekučným titulom, pričom súd môže v tomto rozsahu skúmať exekučný titul počas celého exekučného konania (na návrh ale aj bez návrhu) a v prípade zistenia, že nie sú splnené podmienky materiálnej alebo formálnej vykonateľnosti exekučného titulu, musí na zistenie nezákonnosti vedenia exekúcie adekvátne procesne zareagovať. Exekučný súd teda neprekročil svoju právomoc, keď v rámci posudzovania podmienok materiálnej a formálnej vykonateľnosti exekučného titulu vydaného v spotrebiteľskej veci skúmal, či bola založená právomoc rozhodcovského súdu konať a rozhodnúť vo veci. Obdobný záver vyplýva aj z Uznesenia Najvyššieho súdu SR zo dňa 16.01.2013, sp.zn. 6 M Cdo 9/2012, v ktorom súd uviedol, že v súvislosti s otázkou, či v exekučnom konaní zákon o rozhodcovskom konaní vylučuje skúmanie (nedostatku) právomoci rozhodcovského súdu rozhodnúť spor, je potrebné rozlišovať, či rozhodcovské konanie sa týka sporu zo spotrebiteľského právneho vzťahu alebo z iného právneho vzťahu. Pokiaľ sa rozhodcovské konanie týka sporu z iného než spotrebiteľského právneho vzťahu, ustanovenia zákona o rozhodcovskom konaní, ktoré umožňujú účastníkovi tohto konania, aby namietal nedostatok právomoci rozhodcovského súdu pre neexistenciu alebo neplatnosť rozhodcovskej zmluvy a aby žalobou podanou na príslušnom súde sa domáhal zrušenia rozhodcovského rozsudku pre neplatnosť rozhodcovskej zmluvy (§ 40 ods. 1 písm. c/ zákona o rozhodcovskom konaní), vylučujú skúmanie právomoci rozhodcovského súdu v exekučnom konaní. Nevyužitie postupu podľa týchto ustanovení v iných než spotrebiteľských veciach znamená stratu možnosti skúmať a spochybňovať rozhodcovskú zmluvu a tým aj právomoc rozhodcovského súdu v exekučnom konaní, pretože inak by tieto ustanovenia strácali svoj zmysel - boli by nadbytočné. Ak je však predmetom rozhodcovského konania spor zo spotrebiteľského právneho vzťahu, tento záver neplatí, pretože princíp „vigilantibus iura skripta sunt“ („práva patria bdelým“) v spotrebiteľských veciach v konkrétnych súvislostiach (teda v závislosti od konkrétnych okolností) ustupuje dôležitejšiemu princípu, ktorým je ochrana práv spotrebiteľa. 17. Odvolací súd poukazuje na rozhodnutie, ku ktorému dospel Súdny dvor Európskej únie pri výklade Smernice Rady 93/13/EHS z 5. apríla 1993 o nekalých praktikách v spotrebiteľských zmluvách (ďalej len „Smernica“) vo veci C-40/08, a to: „Smernica Rady 93/13/EHS z 5. apríla 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uzatvorenej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18. K námietke odvolateľa, že súd rozhodol nad rámec zverenej právomoci odvolací súd uvádza, že rozhodcovský rozsudok má podľa § 35 ZRK pre účastníkov účinky ako právoplatný rozsudok. Podľa ZRK to platí pre rozhodnutia vydané rozhodcovským súdom v konaní podľa ZRK. Rozhodcovskému súdu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 trpí absolútnou neplatnosťou, ide o právny úkon, ktorý neexistuje a pokiaľ bol vydaný na základe takéhoto právneho úkonu rozhodcovský rozsudok trpí neúčinnosťou, nakoľko rozhodcovskému súdu chýbala právomoc na vydanie rozhodnutia. Rozhodcovskú doložku koncipovanú v takom znení, ako vyplýva z čl. IX. ods. 3 Všeobecných obchodných podmienok VÚB, a.s., na poskytovanie spotrebných úverov fyzickým osobám - občanom, ktoré sú neoddeliteľnou súčasťou Zmluvy, exekučný súd správne právne posúdil ako neprijateľnú zmluvnú podmienku obsiahnutú v spotrebiteľskej zmluve. Podstatnou skutočnosťou z hľadiska vyslovenia absolútnej neplatnosti tohto dojednania je skutočnosť, že táto podmienka nebola so spotrebiteľom individuálne dohodnutá, čo vyplýva z jej zaradenia do obchodných podmienok pre úver vopred pripravenej zmluvy a celkom zjavne tak nemal spotrebiteľ reálnu možnosť obsah predloženej formulárovej zmluvy ovplyvniť, resp. niektoré zo zmluvných dojednaní vylúčiť. Odvolací súd navyše zastáva názor, že už samotná forma, v akej sú zmluvné dojednania napísané - a to drobulinkým ťažko čitateľným, resp. takmer nečitateľným husto popísaným textom - už sama o sebe podstatne sťažuje reálne oboznámenie sa spotrebiteľa s obsahom dojednaní v takomto texte obsiahnutými. Takto vnútená podmienka, ktorá sa netýka priamo predmetu zmluvy, ktorá zvyšuje nerovnováhu medzi dodávateľom a spotrebiteľom, je neprijateľnou podmienkou v zmysle § 53 ods. 1 OZ, na základe ktorého je potrebné túto rozhodcovskú doložku vyhodnotiť ako neprijateľnú podmienku zmluvy, a teda za absolútne neplatný právny úkon. Odvolací súd k tomu dodáva, že v tomto prípade je nepochybné, že rozhodcovská zmluva bola spotrebiteľovi vnútená tak, že bola ako doložka zapracovaná do Všeobecných podmienok poskytnutia úveru, ktoré tvoria neoddeliteľnú súčasť zmluvy. Spotrebiteľ teda ak chcel od dodávateľa získať predmet zmluvy, kvôli ktorému zmluvu uzatváral, nemal inú možnosť, než túto podmienku prijať. Už táto skutočnosť zvyšuje nerovnováhu vo vzťahu medzi dodávateľom a spotrebiteľom v neprospech spotrebiteľa. Konečne, rozhodcovské konanie je založené práve na tom, že zmluvné strany sa spoločne dohodnú na výbere osôb (súdu), ktorých objektívnosti a úsudku dôverujú. Naopak, ak dodávateľ vnucuje rozhodovanie sporu jednostranne určeným rozhodcom tak, ako to vyplýva z formulára predtlače predmetnej úverovej zmluvy, svojim spotrebiteľom, spôsobuje tým značnú nerovnováhu vo vzájomných vzťahoch medzi ním a konkrétnym spotrebiteľom. Spotrebiteľovi bol vnútený tak spôsob rozhodovania budúcich sporov, ako aj subjekt, ktorému má byť táto kompetencia zverená a ktorý je súkromnou osobou, bez toho, aby mal možnosť akejkoľvek úpravy, či zmeny, pričom nejde o zmluvnú podmienku, ktorá by sa priamo týkala predmetu uzatváranej zmluvy. Exekučný súd preto správne vyhodnotil rozhodcovskú doložku ako neprijateľnú podmienku. 19. Odvolací súd poukazuje aj na odôvodnenie uznesenia Ústavného súdu SR z 24.02.2011 č.k. IV.ÚS 55/2011-19, v ktorom zaujal stanovisko k otázke právomoci exekučného súdu preskúmavať prípustnosť exekúcie z hľadiska relevantnosti exekučného titulu (rozhodcovského nálezu), ako aj k postupu exekučného súdu v prípade, že rozhodcovský súd odvodzoval svoju právomoc z neprijateľnej zmluvnej podmienky v spotrebiteľskej zmluve. 20. Povinnosť ponúknuť klientovi riešenie vzájomných sporov prostredníctvom rozhodcu, ktorú v čase uzatvárania zmlúv banke ukladal vtedy platný zákon o bankách č. 483/2001 Z. z., neznamená, že banka bola povinná túto rozhodcovskú doložku klientovi vnútiť, preto neobstojí ani námietka odvolateľa, že rozhodcovská doložka bola naformulovaná a dojednaná na základe splnenia zákonnej povinnosti právneho predchodcu oprávneného (Všeobecná úverová banka, a.s.) podľa § 93b ods. 1 zákon č. 483/2001 Z. z. o bankách v znení účinnom v čase uzavretia Zmluvy a ako taká nemôže predstavovať neprijateľnú podmienku. 21. Odvolací súd na záver uvádza, že ďalšie námietky oprávneného nemali takú povahu, že by boli relevantné privodiť zmenu alebo zrušenie napadnutého rozhodnutia. 22. Z uvedeného vyplýva, že odvolaniu z dôvodov v ňom uvedených nebolo možné vyhovieť. Odvolací súd preto s poukazom na § 387 ods. 1, 2 CSP napadnuté rozhodnutie ako vecne správne potvrdil. 23. Toto rozhodnutie prijal senát krajského súdu pomerom hlasov 3:0 (§ 3 ods. 9 zák.č. 757/2004 Z.z. o súdoch a o zmene a doplnení niektorých zákonov v znení účinnom od 1. mája 2011). Toto rozhodnutie prijal senát krajského súdu pomerom hlasov 3:0 (§ 3 ods. 9 zák.č. 757/2004 Z.z. o súdoch a o zmene a doplnení niektorých zákonov v znení účinnom od 1. mája 2011). Poučenie: Proti rozhodnutiu odvolacieho súdu je prípustné dovolanie, ak to zákon pripúšťa (§ 419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https://www.kauzis.sk/judikatura/r/ECLI:SK:KSBB:2016:6715210596.1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