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13Co/173/2016 z 23. 5. 2016</w:t>
      </w:r>
    </w:p>
    <w:p>
      <w:r>
        <w:t>Uznesenie Krajského súdu Banská Bystrica z 23. mája 2016, sp. zn. 13Co/173/2016, ECLI:SK:KSBB:2016:6715211619.2</w:t>
      </w:r>
    </w:p>
    <w:p>
      <w:r>
        <w:t>Súd: Krajský súd Banská Bystrica</w:t>
      </w:r>
    </w:p>
    <w:p>
      <w:r>
        <w:t>Spisová značka: 13Co/173/2016</w:t>
      </w:r>
    </w:p>
    <w:p>
      <w:r>
        <w:t>ECLI: ECLI:SK:KSBB:2016:6715211619.2</w:t>
      </w:r>
    </w:p>
    <w:p>
      <w:r>
        <w:t>Dátum vydania: 23. 5. 2016</w:t>
      </w:r>
    </w:p>
    <w:p>
      <w:r>
        <w:t>Forma: Uznesenie</w:t>
      </w:r>
    </w:p>
    <w:p>
      <w:pPr>
        <w:pStyle w:val="Heading2"/>
      </w:pPr>
      <w:r>
        <w:t>Text rozhodnutia</w:t>
      </w:r>
    </w:p>
    <w:p>
      <w:r>
        <w:t>Súd: Krajský súd Banská Bystrica Spisová značka: 13Co/173/2016 Identifikačné číslo súdneho spisu: 6715211619 Dátum vydania rozhodnutia: 24. 05. 2016 Meno a priezvisko sudcu, VSÚ: JUDr. Ferdinand Zimmermann ECLI: ECLI:SK:KSBB:2016:6715211619.2 Uznesenie Krajský súd v Banskej Bystrici, ako súd odvolací, v právnej veci žalobcu CETELEM SLOVENSKO, a. s., so sídlom Panenská 7, 812 36 Bratislava, IČO: 35 787 783, zast. Advokátskou kanceláriou JUDr. Marek Czompoly s. r. o., so sídlom Ventúrska 16, 811 01 Bratislava, proti žalovanému P. I., nar. XX. XX. XXXX, trvale bytom F.. U. XXXX/XX, XXX XX G., občan SR - t. č. na neznámom mieste, zast. opatrovníčkou Teréziou Pečkovou, zamestnankyňou Okresný súd Zvolen ako súdny tajomník, o zaplatenie 588,40 Eur s prísl., na odvolanie žalobcu zo dňa 25. 02. 2016 proti uzneseniu Okresného súdu Zvolen č. k. 6C/292/2015-48 zo dňa 29. 01. 2016, takto r o z h o d o l : Uznesenie okresného súdu m e n í tak, že žalobcovi ukladá, aby v lehote do 3 dní zaplatil súdny poplatok za odvolanie v sume 16,50 Eur. o d ô v o d n e n i e : Procesný súd uložil žalobcovi, aby v lehote do 3 dní od právoplatnosti uznesenia zaplatil v kolkoch na druhej strane uznesenia, ak súdny poplatok neprevyšuje sumu 300,- Eur alebo pripojeným platobným predpisom alebo príkazom na úhradu na účet s pripojeným avízom súdny poplatok za odvolanie, ktorý je 35,- Eur (podľa položky č. 1a Sadzobníka súdnych poplatkov). Proti uzneseniu odvolanie podal žalobca, uviedol, že prvostupňový súd v zmysle § 205 ods. 2, písm. f) O.s.p. nesprávne vec právne posúdil. Rozsudkom súdu prvého stupňa bola žalovanému uložená povinnosť zaplatiť žalobcovi sumu 455,90 Eur s príslušenstvom. Proti rozsudku žalobca podal odvolanie v časti, v ktorej bola žaloba zamietnutá, t. j. v časti 132,50 Eur s príslušenstvom. V zmysle položky 1, písm. a) prílohy k Zákonu o súdnych poplatkoch, z návrhu na začatie konania, ak nie je ustanovená osobitná sadzba, tak súdny poplatok sa vypočítava z ceny predmetu konania alebo z hodnoty predmetu sporu, a to vo výške 6% z hodnoty sporu, najmenej 16,50 Eur, najviac 16 596,50 Eur, v obchodných veciach najviac 33 193,50 Eur. Poplatky podľa rovnakej sadzby sa platia i v odvolacom konaní vo veci samej. Podľa prvej vety ust. § 7 ods. 1 Zákona o súdnych poplatkoch, pri percentuálnej sadzbe je základom poplatku cena predmetu poplatkového úkonu. V spore je výpočtový základ súdneho poplatku vo výške 132,- Eur. Žalobcovi preto nemohla vzniknúť poplatková povinnosť vo výške 35,- Eur. Záverom žalobca žiadal uznesenie okresného súdu zrušiť a vec mu vrátiť na ďalšie konanie. Krajský súd, ako súd odvolací, preskúmal vec v rozsahu určenom § 212 ods. 1 O.s.p., bez nariadenia pojednávania podľa § 214 ods. 2 O.s.p. a uznesenie okresného súdu zmenil podľa § 220 O.s.p. Argumentácie odvolateľa uvedené v odvolaní sú správne, vychádzajú z platnej právnej úpravy a správneho výkladu zákona. Súdny poplatok zo sumy 132,50 Eur predstavuje sumu 16,50 Eur. Odvolací súd preto uznesenie súdu prvého stupňa v časti, v ktorej bola určená výška odvolacieho súdneho poplatku, zmenil. Toto rozhodnutie prijal senát odvolacieho súdu pomerom hlasov 3 : 0. Poučenie: Proti tomuto uzneseniu odvolanie nie je prípustné.</w:t>
      </w:r>
    </w:p>
    <w:p/>
    <w:p>
      <w:r>
        <w:t>Zdroj: KAUZIS.SK – https://www.kauzis.sk/judikatura/r/ECLI:SK:KSBB:2016:6715211619.2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