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43CoE/330/2016 z 24. 10. 2016</w:t>
      </w:r>
    </w:p>
    <w:p>
      <w:r>
        <w:t>Uznesenie Krajského súdu Banská Bystrica z 24. októbra 2016, sp. zn. 43CoE/330/2016, ECLI:SK:KSBB:2016:6809203752.1</w:t>
      </w:r>
    </w:p>
    <w:p>
      <w:r>
        <w:t>Súd: Krajský súd Banská Bystrica</w:t>
      </w:r>
    </w:p>
    <w:p>
      <w:r>
        <w:t>Spisová značka: 43CoE/330/2016</w:t>
      </w:r>
    </w:p>
    <w:p>
      <w:r>
        <w:t>ECLI: ECLI:SK:KSBB:2016:6809203752.1</w:t>
      </w:r>
    </w:p>
    <w:p>
      <w:r>
        <w:t>Dátum vydania: 24. 10. 2016</w:t>
      </w:r>
    </w:p>
    <w:p>
      <w:r>
        <w:t>Forma: Uznesenie</w:t>
      </w:r>
    </w:p>
    <w:p>
      <w:r>
        <w:t>Oblasť práva: Občianske právo</w:t>
      </w:r>
    </w:p>
    <w:p>
      <w:pPr>
        <w:pStyle w:val="Heading2"/>
      </w:pPr>
      <w:r>
        <w:t>Text rozhodnutia</w:t>
      </w:r>
    </w:p>
    <w:p>
      <w:r>
        <w:t>Súd: Krajský súd Banská Bystrica Spisová značka: 43CoE/330/2016 Identifikačné číslo súdneho spisu: 6809203752 Dátum vydania rozhodnutia: 25. 10. 2016 Meno a priezvisko sudcu, VSÚ: JUDr. Drahomíra Dibdiaková ECLI: ECLI:SK:KSBB:2016:6809203752.1 Uznesenie Krajský súd v Banskej Bystrici ako súd odvolací v senáte zloženom z predsedníčky senátu JUDr. Drahomíry Dibdiakovej, členiek senátu JUDr. Evy Kmeťovej a JUDr. Márie Jamriškovej, PhD., v exekučnej veci oprávneného BENCONT INVESTMENTS, s.r.o., so sídlom Vajnorská 100/A, 831 04 Bratislava, IČO: 36 432 105, zastúpený JUDr. Veronikou Kubrikovou, PhD., so sídlom Martinčekova 13, 821 01 Bratislava proti povinnému K. C., nar. XX.XX.XXXX, bytom H. XX, XXX XX Q., vedenej súdnym exekútorom JUDr. Vierou Uhríkovou, so sídlom Exekútorského úradu Letná 40, 040 01 Košice pod sp. zn. EX 1340/2009 pre vymoženie pohľadávky vo výške 1.978,32 Eur s prísl., o odvolaní oprávneného proti uzneseniu Okresného súdu Revúca č. k. 6Er/587/2009-20 zo dňa 20. júna 2016 takto r o z h o d o l : Uznesenie Okresného súdu Revúca č. k. 6Er/587/2009-20 zo dňa 20. júna 2016 potvrdzuje. o d ô v o d n e n i e : 1. Prvou výrokovou vetou napadnutého uznesenia vyhlásil okresný súd exekúciu vedenú súdnym exekútorom JUDr. Vierou Uhríkovou pod sp. zn. EX 1340/2009 za neprípustnú. Druhou výrokovou vetou exekúciu zastavil a treťou výrokovou vetou rozhodol, že oprávnený je povinný nahradiť súdnemu exekútorovi trovy exekúcie vo výške 69,28 Eur. 2. V odôvodnení rozhodnutia uviedol, že exekučné konanie je vedené na základe exekučného titulu, ktorým je rozhodcovský rozsudok Stáleho rozhodcovského súdu zriadeného pri ROZHODCOVSKÁ, ARBITRÁŽNA A MEDIAČNÁ, a.s., so sídlom v Bratislave pod sp. zn. M1208044 zo dňa 07.05.2009. Rozhodcovský rozsudok bol vydaný na základe zmluvy o úvere č. XXXXXXXXXX uzatvorenej medzi právnym predchodcom oprávneného, spoločnosťou Poštová banka, a.s. so sídlom Prievozská 2/B, 821 09 Bratislava a povinnými dňa 16.08.2006, súčasťou ktorej sú Obchodné podmienky pre úver (verzia 2/2006) upravujúce v čl. 9.2 riešenie sporov - rozhodcovskú doložku. 3. Okresný súd vyhodnotil zmluvu uzavretú medzi právnym predchodcom oprávneného a povinným, súčasťou ktorej bola rozhodcovská doložka ako spotrebiteľskú zmluvu, čo vyplýva z povahy zmluvných strán, predmetu podnikateľskej činnosti oprávneného a v konečnom dôsledku aj z obsahu zmluvy, nakoľko je zrejmé, že ide o vzťah medzi spotrebiteľom na jednej strane a dodávateľom na strane druhej. Z uvedených dôvodov na daný právny vzťah aplikoval ustanovenia § 52 a nasl. Občianskeho zákonníka v znení účinnom ku dňu uzatvorenia zmluvy o úvere upravujúce spotrebiteľské zmluvy. Poukázal aj na rozsudok súdneho dvora Európskej únie ASTURCOM. 4. Okresný súd konštatoval, že rozhodcovská doložka bola upravená v Obchodných podmienkach pre úver, s ktorými sa mohol povinný oboznámiť pred podpisom zmluvy, ale nemohol ovplyvniť ich obsah. Obchodné podmienky boli vyhotovené oprávneným vopred pre všetkých spotrebiteľov uzatvárajúcich rovnaký typ zmluvy v danom období. Povinný pri podpise zmluvy nemal možnosť dohodnúť sa na obchodných podmienkach s oprávneným, mohol len celú zmluvu prijať alebo odmietnuť. Rozhodcovská doložka teda nebola individuálne dojednaná. Rozhodcovská doložka neumožňuje spotrebiteľovi voľbu, či podá žalobu na všeobecný súd alebo na rozhodcovský súd. Okresný súd mal za to, že rozhodcovská doložka spôsobuje značnú nerovnováhu v právach a povinnostiach zmluvných strán v neprospech spotrebiteľa. Oprávnený podal žalobu na rozhodcovský súd, a tým povinný stratil možnosť vybrať si, ktorý súd bude vec rozhodovať a bol nútený podrobiť sa konaniu pred rozhodcovským súdom. Rozhodcovská doložka je neprijateľnou podmienkou, keďže nebola s povinným individuálne dohodnutá a núti povinného riešiť spory výlučne v rozhodcovskom konaní, ak oprávnený podá žalobu na rozhodcovský súd. Vzhľadom na uvedené je toto ustanovenie zmluvy zo zákona neplatné. 5. Na základe vyššie uvedených skutočností dospel okresný súd k záveru, že dojednanie rozhodcovskej doložky je v rozpore s vnútroštátnymi právnymi normami upravujúcimi režim spotrebiteľských zmlúv, ako aj s ustanoveniami Smernice Rady 93/13/EHS. Dojednanie rozhodcovskej doložky je neplatné a predstavuje neprijateľnú podmienku. Exekučný titul bol vydaný na základe neplatného ustanovenia zmluvy, a teda bol vydaný v rozpore so zákonom. Ide teda o nulitný právny akt, ktorý nie je možné vykonať. Nie je preto splnená podmienka vykonateľnosti exekučného titulu. Keďže exekučný titul je nulitným právnym aktom, súd v zmysle § 57 ods. 1 písm. g) Exekučného poriadku exekúciu vyhlásil za neprípustnú a túto zastavil. 6. O trovách exekúcie rozhodol súd podľa § 203 ods. 1 Exekučného poriadku a na ich náhradu vo výške 69,28 Eur zaviazal oprávneného, keďže zavinil zastavenie exekúcie tým, že podal návrh na vykonanie exekúcie napriek tomu, že rozhodcovský rozsudok, na základe ktorého žiadal vykonanie exekúcie, je nulitným právnym aktom, a teda je nevykonateľný. 7. Proti prvej a druhej výrokovej vete napadnutého uznesenia podal v zákonom stanovenej lehote oprávnený odvolanie s návrhom, aby ho odvolací súd v celom rozsahu zrušil a vec vrátil okresnému súdu na ďalšie konanie. Ako dôvody podania odvolania uviedol ustanovenia § 365 ods. 1 písm. a), b), d), e), f), g) a h) CSP. 8. Oprávnený ďalej uviedol, že doručený rozhodcovský rozsudok, ktorý už nemožno preskúmať podľa § 37 ZoRK, má pre účastníkov rozhodcovského konania rovnaké účinky ako právoplatný rozsudok súdu podľa § 227 CSP. Rozsudkom rozhodcovského súdu je exekučný súd viazaný rovnako, ako je viazaný rozsudkom všeobecného súdu.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uvedené v návrhu na vykonanie exekúcie bolo vydané orgánom s právomocou na jeho vydanie a či rozhodnutie je z hľadísk zakotvených v príslušných právnych predpisoch vykonateľné tak po stránke formálnej, ako aj materiálnej. Exekučný súd nie je oprávnený posudzovať vecnú správnosť rozsudku a nedisponuje právomocou rušiť, či meniť rozhodnutie, ktoré je exekučným titulom. Ani v prípade pasívneho správania účastníka v konaní, v ktorom bol exekučný titul vydaný, nemôže naprávať prípadné chyby a nedostatky exekučného titulu. 9. Oprávnený ďalej tvrdil, že preskúmanie správnosti rozhodcovského rozsudku exekučným súdom je možné len pokiaľ ide o dôvod uvedený v § 45 ods. 1 písm. c) ZoRK. Z uvedeného zákonného ustanovenia vyplýva, že rozpor s dobrými mravmi je viazaný na plnenie a nie iba na to, či samotná zmluva obsahuje neprijateľnú podmienku, nie každá skutočnosť hodnotená ako neprijateľná podmienka spôsobuje aj rozpor plnenia s dobrými mravmi. 10. Poukázal na skutočnosť, že úverová zmluva, ktorej plnenie je predmetom konania, predstavuje štandardnú úverovú zmluvu, ktorou bol poskytnutý úver bankou, ktorá bola zriadená a pôsobí v Slovenskej republike v súlade s ustanoveniami zákona č. 483/2001 Z. z. o bankách a podlieha dohľadu Národnej Banky Slovenska. Nejde teda o žiadny nebankový subjekt mimo dohľadu národnej banky. 11. Na záver oprávnený uviedol, že zákon č. 483/2001 Z. z. o bankách v znení účinnom v čase uzavretia zmluvy o úvere v ustanovení § 93b ods. 1 zakotvoval povinnosť bánk ponúknuť svojim klientom neodvolateľný návrh na uzavretie rozhodcovskej zmluvy o tom, že ich prípadné vzájomné spory z obchodov budú rozhodnuté v rozhodcovskom konaní stálym rozhodcovským súdom zriadeným podľa zákona o rozhodcovskom konaní. Text rozhodcovskej doložky neobsahoval žiadnu alternatívu k rozhodcovskému konaniu v súlade so zákonnou definíciou ,,rozhodcovskej zmluvy“ v § 3 ods. 1 zákon č. 244/2002 Z. z. i s ustálenou praxou v odbore. Rozhodcovská doložka bola naformulovaná a dojednaná na základe splnenia zákonnej povinnosti banky a ako taká nemôže predstavovať neprijateľnú podmienku. 12. Povinný sa k odvolaniu oprávneného nevyjadril. 13. Krajský súd v Banskej Bystrici ako súd odvolací, prejednal vec podľa § 379, § 380 ods. 1 a § 385 ods. 1 CSP v rozsahu podaného odvolania, bez nariadenia pojednávania, pričom dospel k záveru, že odvolanie oprávneného nie je dôvodné. 14. Zo spisového materiálu odvolací súd zistil, že dňa 28.07.2009 bol súdnemu exekútorovi doručený návrh oprávneného na vykonanie exekúcie. Následne súdny exekútor požiadal okresný súd o udelenie poverenia na vykonanie exekúcie. Okresný súd vydal dňa 30.01.2009 poverenie č. 5608 019514 *, ktorým poveril súdneho exekútora v zmysle ust. § 45 ods. 1 Zákona č. 233/1995 Z. z. vykonaním exekúcie na základe vykonateľného rozhodnutia - rozsudku Stáleho rozhodcovského súdu zriadeného pri ROZHODCOVSKÁ, ARBITRÁŽNA a MEDIAČNÁ, a.s. vydaného pod sp. zn. M1208044 dňa 07.05.2009, ktorým bola žalovanému (povinnému) uložená povinnosť zaplatiť žalobcovi (oprávnenému) dlžnú sumu 1.978,32 Eur s prísl., všetko do 3 dní od právoplatnosti rozhodcovského rozsudku. Podkladom pre vydanie rozhodcovského rozsudku bola aj zmluva o úvere, ktorú právny predchodca oprávneného Poštová banka, a.s. ako veriteľ a povinný ako dlžník uzavreli dňa 16.08.2006. 15. V článku 9 bode 9.2 Obchodných podmienok pre úver (verzia 2/2006), ktoré sú súčasťou úverovej zmluvy je obsiahnutá dohoda zmluvných strán, podľa ktorej akékoľvek spory, ktoré vzniknú zo zmluvy o úvere budú riešené dohodou. V prípade nedosiahnutia dohody sa všetky vzájomné spory, ktoré vzniknú na základe alebo v súvisiacich so zmluvou a obchodnými podmienkami, vrátane sporov o platnosť, výklad a zánik zmluvy alebo obchodných podmienok, budú riešiť v rozhodcovskom konaní pred Stálym rozhodcovským súdom zriadenom pri spoločnosti ROZHODCOVSKÁ, ARBITRÁŽNA A MEDIAČNÁ, a.s. podľa jeho vnútorných predpisov. Strany sporového konania sa rozhodnutiu podradia s tým, že toto rozhodnutie bude pre nich konečné a záväzné. Miestom rozhodcovského konania je Bratislava. 16. Podľa § 9a ods. 1 zákona č. 233/1995 Z. z. o súdnych exekútoroch a exekučnej činnosti (ďalej len Exekučný poriadok), ak to povaha veci nevylučuje, v konaní podľa tohto zákona sa primerane použijú ustanovenia Civilného sporového poriadku. 17. Podľa § 470 ods. 1 zákona č. 160/2015 Z. z. Civilný sporový poriadok (ďalej len „CSP“) ak nie je ustanovené inak, platí tento zákon aj na konania začaté predo dňom nadobudnutia jeho účinnosti. 18.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19. Podľa § 41 ods. 2 písm. d) zákona č. 233/1995 Z. z. o súdnych exekútoroch a exekučnej činnosti (Exekučný poriadok), podľa tohto zákona možno vykonať exekúciu aj na podklade vykonateľných rozhodnutí rozhodcovských komisií a zmierov nimi schválených. 20. Podľa § 57 ods. 1 písm. g) Exekučného poriadku, exekúciu súd zastaví, ak exekúciu vyhlásil za neprípustnú, pretože je tu iný dôvod, pre ktorý exekúciu nemožno vykonať. 21. Podľa § 58 ods. 1 Exekučného poriadku exekúciu zastaví súd na návrh alebo aj bez návrhu. 22.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(Rozhodnutie Najvyššieho súd Slovenskej republiky sp. zn. 3 Cdo 122/2011 zo dňa 9. februára 2012). 23.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24. Podľa § 52 ods. 1 zákona č. 40/1964 Zb. platného a účinného k 16.08.2006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25. Podľa odseku 2 citovaného ustanovenia, dodávateľ je osoba, ktorá pri uzatváraní a plnení spotrebiteľskej zmluvy koná v rámci predmetu svojej obchodnej alebo inej podnikateľskej činnosti. 26. Podľa odseku 3 citovaného ustanovenia spotrebiteľ je fyzická osoba, ktorá pri uzatváraní a plnení spotrebiteľskej zmluvy nekoná v rámci predmetu svojej obchodnej činnosti alebo inej podnikateľskej činnosti. 27. Podľa § 53 ods.1 a ods. 2 Občianskeho zákonníka platného a účinného ku dňu uzatvorenia zmluvy spotrebiteľské zmluvy nesmú obsahovať ustanovenia, ktoré spôsobujú značnú nerovnováhu v právach a povinnostiach zmluvných strán v neprospech spotrebiteľa (ďalej len "neprijateľná podmienka"). Ustanovenie odseku 1 sa nevzťahuje na predmet plnenia alebo cenu plnenia. 28. Podľa § 53 ods. 4 Občianskeho zákonníka neprijateľné podmienky upravené v spotrebiteľských zmluvách sú neplatné. 29. Podľa § 2 písm. a) zákona č. 250/2007 Z. z. o ochrane spotrebiteľa je spotrebiteľom fyzická osoba, ktorá pri uzatváraní a plnení spotrebiteľskej zmluvy nekoná v rámci predmetu svojej podnikateľskej činnosti, zamestnania alebo povolania. 30. Podľa § 93b ods. 1 zákona č. 483/2001 Z. z. o bankách a o zmene a doplnení niektorých zákonov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31.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32. Po zhodnotení skutočností zistených z predloženého spisu odvolací súd dospel k rovnakému záveru ako okresný súd v tom, že Zmluva o úvere uzavretá dňa 16.08.2006 medzi právnym predchodcom oprávneného, Poštová banka, a.s. ako veriteľom a povinným ako dlžníkom je spotrebiteľskou zmluvou, a to aj s poukazom na § 2 písm. a) Zákona o ochrane spotrebiteľa, keďže z predloženej zmluvy nevyplýva, že povinný je podnikateľským subjektom a že by pri uzatváraní zmluvy o úvere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a dodávateľom v zmysle ustanovení Občianskeho zákonníka. Okresný súd preto postupoval správne, v súlade s právnou úpravou Slovenskej republiky a aj s právom EÚ, keď skúmal rozhodcovskú doložku ako zmluvnú podmienku z hľadiska, či nevyvoláva nerovnováhu medzi dodávateľom a spotrebiteľom. 33. K námietke oprávneného o splnení povinnosti banky vyplývajúcej z § 93b ods. 1 zákona o bankách odvolací súd uvádza, že zo zákona o bankách síce vyplýva povinnosť banky ponúknuť klientovi návrh na uzavretie rozhodcovskej zmluvy, avšak z neho nevyplýva povinnosť zakotviť rozhodcovskú doložku v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obchodné podmienky, vyjadruje súhlas tak so samotnou zmluvou, ako aj s obchodnými podmienkami, a tým aj s rozhodcovskou doložkou v nich obsiahnutou a preto reálne nemá možnosť neprijať návrh na uzavretie rozhodcovskej doložky bez toho, aby tým nezmaril uzavretie zmluvy. 34. Odvolací súd súhlasí s hodnotením okresného súdu aj v tom,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Obchodných podmienok pre úver, ako to uviedol aj okresný súd. Rozhodcovská doložka - zmluvná podmienka, ktorá nebola individuálne dohodnutá a ktorá určuje, že spory zo zmluvy budú riešené výlučne rozhodcovským súdom je neprijateľná.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35. Pokiaľ okresný súd dospel k záveru, že dojednanie rozhodcovskej doložky v predmetnej spotrebiteľskej zmluve je neprijateľnou podmienkou, jeho záver je správny a správne je aj rozhodnutie o vyhlásení exekúcie za neprípustnú a jej zastavení, keďže exekučný titul bol vydaný nepríslušným orgánom, a teda ide o nulitný právny akt, ktorý v exekúcii nie je možné vykonať. 36.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dôsledku čoho považoval tieto námietky za irelevantné. V tejto súvislosti považoval odvolací súd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37. Z vyššie uvedených dôvodov odvolací súd uznesenie okresného súdu v napadnutej časti prvej a druhej výrokovej vety, ako vecne správne podľa § 387 ods. 1 CSP potvrdil. 38.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https://www.kauzis.sk/judikatura/r/ECLI:SK:KSBB:2016:6809203752.1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