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12Co/96/2016 z 25. 5. 2016</w:t>
      </w:r>
    </w:p>
    <w:p>
      <w:r>
        <w:t>Uznesenie Krajského súdu Banská Bystrica z 25. mája 2016, sp. zn. 12Co/96/2016, ECLI:SK:KSBB:2016:6912212759.3</w:t>
      </w:r>
    </w:p>
    <w:p>
      <w:r>
        <w:t>Súd: Krajský súd Banská Bystrica</w:t>
      </w:r>
    </w:p>
    <w:p>
      <w:r>
        <w:t>Spisová značka: 12Co/96/2016</w:t>
      </w:r>
    </w:p>
    <w:p>
      <w:r>
        <w:t>ECLI: ECLI:SK:KSBB:2016:6912212759.3</w:t>
      </w:r>
    </w:p>
    <w:p>
      <w:r>
        <w:t>Dátum vydania: 25. 5. 2016</w:t>
      </w:r>
    </w:p>
    <w:p>
      <w:r>
        <w:t>Forma: Uznesenie</w:t>
      </w:r>
    </w:p>
    <w:p>
      <w:pPr>
        <w:pStyle w:val="Heading2"/>
      </w:pPr>
      <w:r>
        <w:t>Text rozhodnutia</w:t>
      </w:r>
    </w:p>
    <w:p>
      <w:r>
        <w:t>Súd: Krajský súd Banská Bystrica Spisová značka: 12Co/96/2016 Identifikačné číslo súdneho spisu: 6912212759 Dátum vydania rozhodnutia: 26. 05. 2016 Meno a priezvisko sudcu, VSÚ: Mgr. Katarína Katková ECLI: ECLI:SK:KSBB:2016:6912212759.3 Uznesenie Krajský súd v Banskej Bystrici v právnej veci navrhovateľa POHOTOVOSŤ, s.r.o., so sídlom Pribinova 25, 811 09 Bratislava, IČO: 35 807 598, právne zastúpeného Advokátskou kanceláriou Fridrich Paľko, s.r.o., so sídlom Grösslingova 4, 811 09 Bratislava, IČO: 36 864 421, za ktorú koná advokát a konateľ doc. JUDr. Branislav Fridrich, PhD., proti odporkyni Slovenská republika, za ktorú koná Ministerstvo spravodlivosti Slovenskej republiky, so sídlom Župné námestie 13, 813 11 Bratislava, v konaní o náhradu majetkovej škody a nemajetkovej ujmy, o odvolaní navrhovateľa proti uzneseniu Okresného súdu Rimavská Sobota č. k. 16C/127/2012-69 zo dňa 04. 08. 2015, takto r o z h o d o l : Odvolanie navrhovateľa o d m i e t a. o d ô v o d n e n i e : Okresný súd Rimavská Sobota (ďalej len „okresný súd“) odvolaním napadnutým uznesením uložil navrhovateľovi povinnosť, aby v lehote 10 dní od právoplatnosti uznesenia zaplatil súdny poplatok za odvolanie proti rozsudku vo výške 20,- Eur (pol. č. 7a Sadzobníka súdnych poplatkov). Proti uvedenému uzneseniu podal navrhovateľ v zákonnej lehote odvolanie, v ktorom navrhol, aby odvolací súd uznesenie okresného súdu zrušil „bez náhrady“. V odvolaní uviedol, že napadnuté uznesenie neobsahuje podstatnú náležitosť a to odôvodnenie podľa ustanovenia § 169 ods. 1 Občianskeho súdneho poriadku (ďalej aj „O. s. p.“), preto je napadnuté uznesenie nepreskúmateľné. Súdny poplatok mu bol vyrubený zrejme za podané odvolanie proti rozsudku okresného súdu, ktorým bol jeho návrh na náhradu majetkovej škody a nemajetkovej ujmy zamietnutý. Podľa položky č. 7a Sadzobníka súdnych poplatkov sa poplatok vyrubuje za žalobu na náhradu škody spôsobenej nezákonným úradným rozhodnutím orgánu verejnej moci alebo jeho nesprávnym úradným postupom. Ako vyplýva z definície spoplatneného úkonu, spoplatneniu podlieha len podanie žaloby na náhradu škody. Spoplatneniu nepodliehajú ďalšie úkony vo veci samej, ako sú odvolanie, dovolanie a pod., ako je tomu pri položke 1 Sadzobníka súdnych poplatkov. Podal odvolanie proti rozsudku a nie žalobu. Súd nie je oprávnený svojvoľne rozširovať okruh úkonov podliehajúcich súdnemu poplatku a preto nemôže byť vyzvaný na platenie súdneho poplatku za podané odvolanie. Poukázal na rozsudok Najvyššieho súdu Slovenskej republiky sp. zn. 4Cdo/39/2007 z 29. 03. 2007, podľa ktorého „za súdne konania, ktoré nie sú uvedené v Prílohe zák. č. 71/1992 Zb. (Sadzobník súdnych poplatkov), sa súdne poplatky nevyberajú; v takomto prípade poplatková povinnosť nevzniká a analogické určenie výšky súdneho poplatku neprichádza do úvahy“. V tejto súvislosti ďalej uviedol, že v prílohe zák. č. 71/1992 Zb. o súdnych poplatkoch a poplatku za výpis z registra trestov v znení neskorších právnych predpisov (ďalej len „Zákon o súdnych poplatkoch“) nie je jasne a jednoznačne stanovená poplatková povinnosť za podanie odvolania voči rozhodnutiu súdu o žalobe na náhradu škody spôsobenej nezákonným rozhodnutím alebo nesprávnym úradným postupom. V rozpore so Zákonom súdnych poplatkov mu bola uložená poplatková povinnosť, ktorú nemal. Použitie analógie legis je v prípadoch vyrubenia súdneho poplatku vzhľadom na čl. 59 ods. 2 Ústavy vylúčené. Podľa ustanovenia § 18ca Zákona o súdnych poplatkoch z úkonov navrhnutých alebo za konania začaté do 30. 09. 2012 sa vyberajú poplatky podľa predpisov účinných do 30. 09. 2012, i keď sa stanú splatnými po 30. 09. 2012. V danom prípade ním bola podaná žaloba pred 01. 10. 2012, konanie sa teda začalo pred účinnosťou zák. č. 286/2012 Z. z. a preto v súvislosti s podaným odvolaním je nutné aplikovať právny stav do 30. 09. 2012. Do 30. 09. 2012 bolo podľa ustanovenia § 4 ods. 1 písm. k) Zákona o súdnych poplatkoch konanie vo veciach náhrady škody spôsobenej nezákonným rozhodnutím orgánu verejnej moci alebo jeho nesprávnym úradným postupom od poplatku vecne oslobodené. Krajský súd, ako súd odvolací (§ 10 ods. 1 O.s.p.), skúmal včasnosť podaného odvolania navrhovateľa, ako jednu z procesných podmienok odvolacieho konania. Podľa ustanovenia § 201 O.s.p., účastník môže napadnúť rozhodnutie súdu prvého stupňa odvolaním, pokiaľ to zákon nevylučuje. Ak z právneho predpisu vyplýva určitý spôsob vyrovnania vzťahu medzi účastníkom a vedľajším účastníkom, môže podať odvolanie aj vedľajší účastník. Podľa ustanovenia § 204 ods. 1 O.s.p., odvolanie sa podáva do 15 dní od doručenia rozhodnutia na súde, proti rozhodnutiu ktorého smeruje. Ak bolo vydané opravné uznesenie, lehota plynie znovu od doručenia opravného uznesenia len v rozsahu vykonanej opravy. Odvolanie je riadnym opravným prostriedkom proti rozhodnutiu súdu prvého stupňa, v prípade, ak to zákon nevylučuje. Musí spĺňať určité zákonné podmienky, ktoré sú jednak objektívneho charakteru - prípustnosť odvolania a včasnosť podania odvolania, ale i subjektívneho charakteru - podanie odvolania oprávnenou osobou. Odvolacia lehota je lehotou zákonnou, čo znamená, že ju nemožno dohodou strán, ba dokonca ani rozhodnutím súdu predĺžiť ani skrátiť. Odvolacia lehota má charakter procesnej lehoty a teda na jej počítanie sa aplikuje ustanovenie § 57 O.s.p. Procesná lehota (na rozdiel od hmotnoprávnej lehoty) je zachovaná vtedy, ak sa v posledný deň lehoty urobí úkon na príslušnom súde alebo sa podanie odovzdá orgánu, ktorý má povinnosť ho doručiť. Z vyššie citovaného ustanovenia § 204 ods. 1 O.s.p. vyplýva, že odvolanie sa podáva do 15 dní od doručenia rozhodnutia, na súde, proti rozhodnutiu ktorého smeruje. Z obsahu spisu vyplýva, že napadnuté uznesenie bolo navrhovateľovi doručené (prostredníctvom právneho zástupcu) dňa 16. 11. 2015 (č.l. 67 spisu). Odvolanie navrhovateľa proti predmetnému uzneseniu bolo na okresnom súde podané dňa 02. 12. 2015 a teda 15-dňová lehota na podanie odvolania podľa ustanovenia § 204 ods. 1 O. s. p. navrhovateľovi uplynula dňa 01. 12. 2015 (v utorok). Odvolací súd na základe týchto skutočností konštatuje, že odvolanie navrhovateľa bolo podané po uplynutí zákonom stanovenej 15-dňovej lehoty, t. j. oneskorene. Podľa § 218 ods. 1 písm. a/ O.s.p., odvolací súd odmietne odvolanie, ktoré bolo podané oneskorene. Keďže odvolací súd dospel k záveru, že odvolanie navrhovateľa bolo podané oneskorene, neostávala mu iná možnosť, ako toto odvolanie v súlade s citovaným ustanovením § 218 ods. 1 písm. a/ O.s.p. odmietnuť. Toto rozhodnutie bolo prijaté senátom Krajského súdu v Banskej Bystrici, ako súdu odvolacieho, pomerom hlasov 3 : 0. Poučenie: Proti tomuto rozhodnutiu odvolanie nie je prípustné.</w:t>
      </w:r>
    </w:p>
    <w:p/>
    <w:p>
      <w:r>
        <w:t>Zdroj: KAUZIS.SK – https://www.kauzis.sk/judikatura/r/ECLI:SK:KSBB:2016:6912212759.3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