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15Co/113/2015 z 29. 3. 2016</w:t>
      </w:r>
    </w:p>
    <w:p>
      <w:r>
        <w:t>Rozsudok Krajského súdu Banská Bystrica z 29. marca 2016, sp. zn. 15Co/113/2015, ECLI:SK:KSBB:2016:6912212809.2</w:t>
      </w:r>
    </w:p>
    <w:p>
      <w:r>
        <w:t>Súd: Krajský súd Banská Bystrica</w:t>
      </w:r>
    </w:p>
    <w:p>
      <w:r>
        <w:t>Spisová značka: 15Co/113/2015</w:t>
      </w:r>
    </w:p>
    <w:p>
      <w:r>
        <w:t>ECLI: ECLI:SK:KSBB:2016:6912212809.2</w:t>
      </w:r>
    </w:p>
    <w:p>
      <w:r>
        <w:t>Dátum vydania: 29. 3. 2016</w:t>
      </w:r>
    </w:p>
    <w:p>
      <w:r>
        <w:t>Forma: Rozsudok</w:t>
      </w:r>
    </w:p>
    <w:p>
      <w:r>
        <w:t>Oblasť práva: Občianske právo</w:t>
      </w:r>
    </w:p>
    <w:p>
      <w:pPr>
        <w:pStyle w:val="Heading2"/>
      </w:pPr>
      <w:r>
        <w:t>Text rozhodnutia</w:t>
      </w:r>
    </w:p>
    <w:p>
      <w:r>
        <w:t>Súd: Krajský súd Banská Bystrica Spisová značka: 15Co/113/2015 Identifikačné číslo súdneho spisu: 6912212809 Dátum vydania rozhodnutia: 30. 03. 2016 Meno a priezvisko sudcu, VSÚ: JUDr. Jaroslav Mikulaj ECLI: ECLI:SK:KSBB:2016:6912212809.2 ROZSUDOK V MENE SLOVENSKEJ REPUBLIKY Krajský súd v Banskej Bystrici, v senáte zloženom z predsedu JUDr. Jaroslava Mikulaja a sudcov JUDr. Jaroslava Galla a JUDr. Klaudie Koskovej, v právnej veci navrhovateľa POHOTOVOSŤ, s.r.o., so sídlom Bratislava, Pribinova 25, IČO: 35 807 598, zastúpeného spoločnosťou Fridrich Paľko, s.r.o., so sídlom Bratislava, Grösslingova 4, IČO: 36 864 421, proti odporcovi Slovenská republika, za ktorú koná Ministerstvo spravodlivosti Slovenskej republiky, Bratislava, Župné nám. 13, o náhradu škody a nemajetkovej ujmy, na odvolanie navrhovateľa proti rozsudku Okresného súdu Rimavská Sobota zo dňa 29. 10. 2014, č. k.: 12C/168/2012-125 takto r o z h o d o l : Rozsudok okresného súdu p o t v r d z u j e. Odporcovi náhradu trov odvolacieho konania n e p r i z n á v a. o d ô v o d n e n i e : Napadnutým rozsudkom okresný súd návrh navrhovateľa na náhradu majetkovej škody a nemajetkovej ujmy zamietol a odporcovi náhradu trov konania nepriznal. Rozhodnutie odôvodnil tým, že navrhovateľ podal na súd dňa 27. 09. 2012 žaloby, ktoré boli vedené pod spisovými značkami 12C/168/2012, 12C/169/2012, 12C/178/2012, 12C/195/2012, 12C/197/2012, 12C/210/2012 a 16C/155/2012, ktorými domáhal vyčíslenej náhrady škody a nemajetkovej ujmy podľa zákona č. 514/2003 Z. z. spôsobenej okresným súdom v exekučných konaniach vo veciach 2Er/2466/2010, 2Er/2403/2010, 2Er/2460/2010, 2Er/321/2011, 2Er/2341/2010, 2Er/2212/2010 a 2Er/2337/2010, tvrdeným nesprávnym úradným postupom, a to zamietnutím žiadosti súdneho exekútora o udelenie poverenia na vykonanie exekúcie po uplynutí zákonnej lehoty a súčasne preskúmaním vecnej správnosti predloženého exekučného titulu (rozhodcovského rozsudku) v rozpore so zákonom. Uznesením zo dňa 04. 08. 2014 č. 12C/168/2012-24 súd uvedené veci spojil na spoločné konanie ďalej vedené pod spisovou značkou 12C/168/2012, keďže všetky sa týkajú tých istých účastníkov a právne a skutkovo spolu súvisia. Okresný súd vykonaným dokazovaním zistil, že exekučným titulom vo všetkých veciach bol rozsudok Stáleho rozhodcovského súdu v zmysle ust. § 44 ods. 1 zák. č. 233/1995 Z. z. o súdnych exekútoroch a exekučnej činnosti, jedná sa teda o exekučný titul podľa § 41 ods. 2 písm. d/ zákona č. 233/1995 Z. z. v znení od 15. 12. 2009. V predmetných exekučných veciach žiadosti o udelenie poverenia na základe exekučných titulov - rozsudkov Stáleho rozhodcovského súdu podané na súd v dňoch (1) 04. 10. 2010, (2) 30. 09. 2010, (3) 04. 10. 2010, (4) 11. 02. 2011, (5) 23. 09. 2010, (6) 09. 09. 2010 a (7) 23. 09. 2010 boli zamietnuté rozhodnutiami zo dňa (1) 17. 01. 2011, (2) 14. 01. 2011, (3) 17. 01. 2011, (4) 08. 06. 2011, (5) 14. 01. 2011, (6) 14. 01. 2011 a (7) 14. 01. 2011. Na rozhodnutie o zamietnutí žiadosti lehota (ako to vyplýva z vyššie citovaných ustanovení Ex. por.) zákonom stanovená lehota nie je (lehota je len na vydanie poverenia a pod slovné spojenie rozhodnutia rozhodcovských komisií a zmierov nimi schválených je možné a potrebné zahrnúť i rozhodcovské rozsudky vydané rozhodcovskými súdmi), súd však bol povinný rozhodnúť o žiadosti o udelenie poverenia bez zbytočných prieťahov. Keď však súd vo vyššie uvedených lehotách vo všetkých veciach rozhodol, keď medzičasom ešte zadovažoval spisy rozhodcovského súdu a konkrétne vo veci 2Er/321/2011 aj úplne odignoroval výzvu súdu, nedošlo podľa názoru súdu k zbytočným prieťahom, pokiaľ ide o rozhodnutie o žiadostiach o udelenie poverenia. Exekučný súd bol povinný dôsledne skúmať, či sú splnené formálne i materiálne predpoklady pre vedenie exekúcie a v prípade zistenia, že nie sú splnené podmienky materiálnej alebo formálnej vykonateľnosti exekučného titulu, musí na zistenie nezákonnosti vedenia exekúcie aj adekvátne procesne zareagovať. Preskúmanie všetkých náležitostí, posúdenie exekučného titulu a jeho súladu s vnútroštátnym právnym poriadkom a predpismi Európskej únie vyžaduje istý čas. Preto pokiaľ sa navrhovateľ domáha náhrady škody a náhrady nemajetkovej ujmy na základe nesprávneho úradného postupu, a to nerozhodnutia v zákonnej lehote (táto nie je zákonom daná) resp. v primeranom čase bez zbytočných prieťahov, navrhovateľ tento nesprávny úradný postup nepreukázal. V súvislosti so vstupom do Európskej únie Slovenská republika má záväzok voči Európskej únii poskytnúť spotrebiteľovi zvýšenú ochranu vzhľadom na jeho postavenie v spotrebiteľských vzťahoch. Exekučný súd je oprávnený a zároveň povinný skúmať existenciu alebo platnosť rozhodcovskej zmluvy a v prípade zisteného nedostatku v tomto smere konštatovať rozpor rozhodcovského rozsudku so zákonom znamenajúci materiálu nevykonateľnosť tohto exekučného titulu. Takýmto postupom exekučný súd napĺňa príkaz vyplývajúci z princípu ochrany práv spotrebiteľa. Exekučný súd je povinný dôsledne skúmať, či sú splnené formálne i materiálne predpoklady pre vedenie exekúcie, pričom v prvom rade je povinný skúmať, či podklad, na základe ktorého súdny exekútor žiada o vydanie poverenia na vykonanie exekúcie je spôsobilým exekučným titulom v zmysle ust. § 41 EP. V tejto súvislosti poukázal na rozhodnutie Najvyššieho súdu SR sp. zn.: 6 Cdo 1/2012 a 6 Cdo 135/2012. Poukázal na to, že pokiaľ navrhovateľ v žalobe uvádza dátumy začatia konania a dátumy rozhodnutia s výpočtami dní omeškania, poukázal na to, že navrhovateľ podal žaloby tvrdiac, že exekučný súd nevydal rozhodnutia v zákonom stanovenej lehote resp. v primeranom čase bez zbytočných prieťahov, na tomto základe aj uplatňuje náhradu škody. Nie je preto možné súdu pričítať čas od podaní návrhov exekútorovi do podania žiadostí exekútora súdu o udelenie poverenia na vykonanie exekúcie (exekútor má podľa § 44 ods. 1 Ex. por. predložiť návrh s exekučným titulom a žiadosťou o vydanie poverenia na súd do 15 dní, čo súd nemohol ovplyvniť a navrhovateľ ani netvrdí, že by zo strany exekútora došlo k nejakému porušeniu povinnosti, i keď v skutočnosti exekútor túto lehotu ani v jednej veci nedodržal, napr. vo veci 2Er/2466/2010 návrh bol podaný 27. 07. 2010 a žiadosť na súd exekútor podal až 04. 10. 2010) a tiež nezodpovedajú skutočnosti tvrdenia navrhovateľa o tom, kedy došlo k rozhodnutiam o žiadosti. Nejde teda v žiadnom prípade o taký časový úsek, ako to tvrdí navrhovateľ, teda tvrdenia v žalobe nezodpovedajú skutočnosti. Prvostupňový súd zároveň uviedol, že vo veci rozhodoval s prihliadnutím na judikatúru Ústavného súdu SR, napríklad rozhodnutie I. ÚS 41/02, I. ÚS 70/02, IV. ÚS 606/2012. Pretože navrhovateľ nepreukázal, že by v exekučných veciach, na základe ktorých žalobu podal, boli splnené zákonné podmienky pre zodpovednosť štátu podľa zákona, keď nepreukázal splnenie všetkých troch základných podmienok (nesprávny úradný postup, existencia škody a príčinná súvislosť - ako je to rozpísané vyššie), súd žalobu podľa § 17 zákona ako neodôvodnenú zamietol. Proti rozsudku okresného súdu podal navrhovateľ včas odvolanie. Namietal, že v konaní došlo k vadám uvedeným v paragrafe 221 ods. 1 O. s. p. Domáhal sa zrušenia napadnutého rozsudku a vrátenia veci okresnému súdu na ďalšie konanie. Vyjadril názor, že vo veci rozhodoval vylúčený sudca. Okresný súd rozhodol v jeho neprítomnosti, hoci na tento postup neboli splnené zákonné podmienky. Trval na osobnej účasti jeho právneho zástupcu na pojednávaní, ktoré bude vedené nestranným sudcom na nestrannom súde. Okresný súd nemohol rozhodnúť vo veci samej, pretože v čase rozhodnutia nebolo ešte právoplatné uznesenie o zamietnutí jeho návrhu na prerušenie konania. Okresný súd mu odňal možnosť konať pred súdom, pretože sa nemal možnosť vyjadriť k tvrdeniam odporcu ani k vykonaným dôkazom, na ktorých okresný súd založil svoje rozhodnutie, čím došlo aj k porušeniu jeho práva na kontradiktórne konanie. Tvrdenia okresného súdu o dodržaní zákonných lehôt v exekučnom konaní nekorešpondujú s časovými úsekmi uvedenými v odôvodnení napadnutého rozsudku. Neboli splnené zákonné podmienky na rozhodnutie v jeho neprítomnosti a okresný súd vykonal dokazovanie, ktorého obsah a rozsah si bez uvedenia dôvodu určil sám. Namietal, že meritórne rozhodnutie vo veci neprichádzalo v čase jeho vydania do úvahy aj preto, že súd v rovnakom rozhodnutí rozhodol aj o zamietnutí jeho návrhu na prerušenie konania podľa § 109 ods. 2 písm. c) O. s. p., proti ktorému podal odvolanie. Pokiaľ súd zamietol návrh v časti náhrady skutočnej škody, namietal, že v odôvodnení rozhodnutia sa súd zaoberal len škodou, ktorá mala súvisieť so správou pohľadávky počas nečinnosti súdu. Súd úplne ignoroval všetky tvrdenia navrhovateľa o majetkovej škode, ktorá vznikla z titulu na udržiavanie a správu informačného systému. V tejto časti je rozhodnutie súdu nepreskúmateľné pre nedostatok dôvodov. Nesúhlas s tvrdením, že náklady na správu pohľadávky počas nečinnosti súdu zapríčinil dlžník (povinný). Vo vzťahu k nemajetkovej ujme namietal, že súd vo veci nevysvetlil, prečo nekonštatoval, že došlo k porušeniu práva navrhovateľa na prerokovanie veci bez zbytočných „ prielohov“ zaručeného článkom 48 ods. 2 Ústavy Slovenskej republiky, ako aj právo na prejednanie veci v primeranej lehote zaručeného článkom 6 ods. 1 Európskeho dohovoru o ochrane ľudských práv a základných slobôd a práva na rozhodnutie v zákonom stanovenom čase. Súd predsa sám zistil, že o návrhu nebolo rozhodnuté v zákonom stanovenom čase a pre túto nečinnosť a nesprávny úradný postup nenašiel žiadne objektívne udržateľné ospravedlňujúce dôvody. Napriek tomu, že súd zistil porušenie práva, nekonštatoval ho a na tejto chybe postavil svoje rozhodnutie o nepriznaní nemajetkovej ujmy navrhovateľovi. Namietal, že súd sa nedostatočne oboznámil s podmienkami, za ktorých je možné viesť konanie, keď ignoroval žiadosť navrhovateľa o zrušenie (odročenie) nariadeného pojednávania z dôležitého dôvodu. Namietal, však odporca nereagoval na výzvu súdu, aby predložil písomné vyjadrenie k návrhu podľa § 114 ods. 3 O. s. p., mal súd rozhodnúť o návrhu rozsudkom pre zmeškanie podľa § 153 b O. s. p. Ďalšia námietka spočívala v tom, že podľa názoru odporcu nebolo možné rozhodnúť bez nariadenia pojednávania, namietal, že vo veci sa neuskutočnilo ústne pojednávanie. Rozhodnutie prvostupňového súdu považoval za vnútorne rozporné, pretože napriek tomu, že zistil porušenie práva, nekonštatoval ho a na tejto chybe postavil svoje rozhodnutie o nepriznaní nemajetkovej ujmy navrhovateľovi. Namietal, že súd v súvislosti s majetkovou ujmou analyzuje okolnosti, ktoré s vecou vôbec nesúvisia. Preto sú irelevantné úvahy súdu o tom, aké spôsoby judikovania si navrhovateľ zvolil, o podstate a rozsahu podnikateľského rizika ako jej udržiavaní kontaktu súdneho exekútora. Odporca sa k odvolaniu navrhovateľa písomne nevyjadril. Krajský súd, ako súd odvolací, vec preskúmal v rozsahu danom ustanovením § 212 ods. 1 O. s. p. a bez nariadenia pojednávania podľa § 214 ods. 2 O. s. p. a rozsudok okresného súdu podľa § 219 ods. 1 a 2 O. s. p. ako vecne správny potvrdil. Podľa § 219 ods. 1 a 2 O. s. 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Zo spisov okresného súdu vyplýva, že návrhmi na začatie konania sa navrhovateľ voči odporcovi domáhal vyčíslenej náhrady škody a nemajetkovej ujmy spôsobenej okresným súdom ako exekučným súdom v exekučných konaniach tvrdeným nesprávnym úradným postupom, t.j. zamietnutím žiadostí súdneho exekútora o udelenie poverenia na vykonanie exekúcie po uplynutí zákonnej lehoty a súčasne preskúmaním vecnej správnosti predloženého exekučného titulu (rozhodcovského rozsudku) v rozpore so zákonom. Navrhovateľ navrhol vykonať dokazovanie len konkrétnymi exekučnými spismi okresného súdu. Priamo v návrhoch na začatie konania vzniesol navrhovateľ námietku zaujatosti všetkých sudcov okresného súdu, o ktorých riadne rozhodol nadriadený súd tak, že zákonného sudcu z prejednávania a rozhodovania prejednávanej veci nevylúčil. Okresný súd doručil návrh navrhovateľa odporcovi na vyjadrenie s výzvou, aby sa do 30 dní písomne vyjadril k návrhu na začatie konania. Odporca sa k návrhu písomne vyjadril. Toto vyjadrenie súd navrhovateľovi riadne doručil. Obidvom účastníkom konania doručil písomné poučenie účastníka konania, okrem iného aj podľa § 120 ods. 4 O. s. p. K spisu okresného súdu je pripojený v napadnutom rozsudku uvedený konkrétny exekučný spis ohľadne exekučného konania, v ktorom mala byť navrhovateľovi podľa návrhu nesprávnym úradným postupom exekučného súdu spôsobená tvrdená škoda. Odvolací súd preskúmal všetky podstatné odvolacie námietky navrhovateľa ako aj predchádzajúce konanie spolu s napadnutým rozsudkom okresného súdu, pričom sa v plnom rozsahu stotožňuje so skutkovými a právnymi závermi okresného súdu, osvojuje si dôvody napadnutého rozsudku okresného súdu a v zmysle § 219 ods. 2 O. s. p. na ne v celom rozsahu poukazuje. Na zdôraznenie správnosti napadnutého rozsudku a reagujúc na odvolacie dôvody navrhovateľa odvolací súd dodáva, že okresný súd na základe vykonaných dôkazov dospel k správnym skutkovým zisteniam, na ktoré aplikoval správne ustanovenia právnych predpisov a súčasne vec správne právne posúdil. Záver okresného súdu o nenaplnení predpokladov zodpovednosti odporcu za škodu považuje aj odvolací súd v celom rozsahu za správny, pretože navrhovateľ nepreukázal tvrdený nesprávny úradný postup exekučného súdu v spornom exekučnom konaní. Z dôvodu, že odvolací súd je rozsahom a dôvodmi odvolania navrhovateľa viazaný (§ 212 ods. 1 O. s. p.), pri posudzovaní veci sa zaoberal len námietkami navrhovateľa uvedenými v odvolaní a procesným postupom okresného súdu, ktorý predchádzal vydaniu napadnutého rozsudku z hľadiska, či došlo k vadám, ktoré mali za následok nesprávne rozhodnutie vo veci (§ 212 ods. 3 O. s. p.). Odvolacia námietka navrhovateľa, že v prejednávanej veci rozhodoval vylúčený sudca, nie je dôvodná. Tvrdenie o vylúčení zákonného sudcu z prejednávania a rozhodovania veci založil navrhovateľ na argumente, že tento je sudcom rovnakého súdu, ktorý mu ako exekučný súd svojim nesprávnym úradným postupom mal spôsobiť uplatnenú škodu. Súdna prax dospela k ustálenému záveru, že dôvod na vylúčenie sudcu nezakladá sama skutočnosť, že sudca má prejednať a rozhodnúť vec, v ktorej odporcom je súd, na ktorom tento sudca vykonáva súdnictvo (pozri napríklad uznesenie Najvyššieho súdu Slovenskej republiky sp. zn. 3Nc/14/2010 zo dňa 31. 05. 2010). Dôvodom na vylúčenie sudcu nie je bez ďalšieho ani to, že vykonáva súdnictvo na súde, ktorý údajne podľa tvrdenia navrhovateľa svojím nesprávnym úradným postupom v inej právnej veci založil zodpovednosť odporcu za majetkovú škodu a nemajetkovú ujmu (pozri napríklad uznesenia Najvyššieho súdu Slovenskej republiky sp. zn. 6Cdo/201/2013 zo dňa 19.06.2013, sp. zn. 3Cdo/102/2013 zo dňa 11.03.2013 alebo sp. zn. 3Cdo/202/2013 zo dňa 12.09.2013, rovnako aj uznesenie Najvyššieho súdu Českej republiky sp. zn. 30Cdo/727/2011 zo dňa 27.04.2012). O navrhovateľom vznesenej námietke zaujatosti zákonného sudcu riadne rozhodol nadriadený súd v jednotlivých spojených veciach s tým, že zákonného sudcu z prejednávania a rozhodovania v tej ktorej veci nevylúčil. Odvolacia námietka navrhovateľa, že mu okresný súd uskutočnením pojednávania v jeho neprítomnosti a vykonaním dokazovania exekučnými spismi v jeho neprítomnosti odňal možnosť konať pred súdom a porušil jeho právo na kontradiktórne konanie, tiež nie je dôvodná s poukazom na vyššie uvedenú argumentáciu odvolacieho súdu. O námietke zaujatosti sudcov okresného súdu vznesenej navrhovateľom nadriadený súd riadne rozhodol. Nesúhlas navrhovateľa s rozhodnutím nadriadeného súdu nie je dôležitým dôvodom na odročenie pojednávania, pretože navrhovateľovi zostáva zachovaný odvolací dôvod spočívajúci v tvrdení, že rozhodoval vylúčený sudca (§ 205 ods. 2 písm. a/ O. s. p. v spojení s § 221 ods. 1 písm. g/ O. s. p.). Zo spisu okresného súdu vyplýva, že navrhovateľovi bolo riadne doručené vyjadrenie odporcu k návrhu, aj keď spolu s rozsudkom vo veci samej, avšak odvolací súd konštatuje, že k odňatiu možnosti navrhovateľa konať pred súdom nedošlo, pretože išlo o rovnaké vyjadrenie, ako v tisíckach iných vyjadrení podaných odporcom k hromadným žalobám navrhovateľa, k odňatiu práva konať pred súdom nedošlo ani v rámci dokazovania. Okresný súd sa oboznámil s exekučnými spismi, ktoré ako dôkaz navrhol vykonať samotný navrhovateľ priamo v návrhu na začatie konania s tým, že navrhovateľ bol účastníkom uvedených exekučných konaní a teda obsah exekučných spisov z hľadiska tvrdených skutočností o dobe od podania žiadosti o udelenie poverenia na vykonanie exekúcie do rozhodnutia exekučného súdu o ich zamietnutí mu bol nepochybne známy, pretože z exekučných spisov vyplýva, že všetky rozhodnutia boli navrhovateľovi riadne doručené. Odvolací súd v zhode s okresným súdom dospel k záveru, že k odňatiu možnosti navrhovateľa konať pred súdom nedošlo ani postupom okresného súdu, ktorý napadnutým rozsudkom rozhodol vo veci samej pred nadobudnutím právoplatnosti uznesenia o zamietnutí návrhu navrhovateľa na prerušenie konania. Podľa § 101 ods. 2 O. s. p. súd pokračuje v konaní, aj keď sú účastníci nečinný. Ak sa riadne predvolaný účastník nedostaví na pojednávanie, ani nepožiadal z dôležitého dôvodu o odročenie, môže súd vec prejednať v neprítomnosti takého účastníka; prihliadne pritom na obsah spisu a dosiaľ vykonané dôkazy. Odňatím možnosti konať pred súdom možno rozumieť postup súdu, ktorým znemožňuje účastníkovi konania realizáciu procesných práv priznaných mu Občianskym súdnym poriadkom. Musí však ísť o znemožnenie realizácie konkrétnych procesných práv, ktoré by inak účastník mohol pred súdom uplatniť, a z ktorých bol v dôsledku nesprávneho postupu súdu vylúčený. Ustanovenie § 101 ods. 2 O. s. p. dáva súdu možnosť prejednať vec aj v neprítomnosti účastníka, resp. jeho zástupcu. Môže tak urobiť, ak sa riadne predvolaný účastník nedostaví a ani nepožiada z dôležitého dôvodu o odročenie pojednávania. Občiansky súdny poriadok bližšie nekonkretizuje, čo treba považovať za dôležitý dôvod, ktorý bráni súdu vec prejednať v neprítomnosti účastníka. Takýto dôležitý dôvod, pre ktorý sa účastník nemôže zúčastniť pojednávania a žiada o jeho odročenie, sa musí vzhľadom na prekážku, ktorá mu v tom bráni, vyznačovať nepredvídateľnosťou, závažnosťou, rozsahom alebo z iných dôvodov aspektom ospravedlniteľnosti. Pritom môže ísť nielen o udalosti majúce objektívnu povahu (nezávisle od vôle účastníka), ale aj okolnosti spôsobené samým účastníkom alebo ním inak zavinené, ak ich možno v danej situácii najmä s prihliadnutím na všetky okolnosti prípadu a na pomery účastníka považovať za dôležité. Podľa § 48 ods. 2 Ústavy Slovenskej republiky, každý má právo, aby sa jeho vec verejne prerokovala bez zbytočných prieťahov a v jeho prítomnosti, a aby sa mohol vyjadril ku všetkým vykonávaným dôkazom. Občiansky súdny poriadok upravujúci postup súdu a účastníkov v občianskom súdnom konaní ústavou zaručené právo osobnej prítomnosti na súdnom konaní zabezpečuje tak, že ukladá súdu, ak zákon neustanovuje inak, nariadiť na prejednanie veci samej pojednávanie a predvolať naň účastníkov konania (§ 115 ods. 1 O. s. p.), a to tak, aby mali dostatok času na prípravu, spravidla najmenej 5 dní pred dňom keď sa má pojednávanie konať. Ak súd nariadi pojednávanie, môže vec prejednať v neprítomnosti riadne predvolaného účastníka len vtedy, ak účastník nepožiadal z dôležitého dôvodu o odročenie pojednávania (§ 101 ods. 2 O. s. p.). Možnosť prejednať vec v neprítomnosti účastníka (zástupcu) treba posudzovať vždy vzhľadom na všetky okolnosti daného prípadu, pričom treba mať na zreteli, že zúčastniť sa prejednávania právnej veci pred súdom je neodňateľným právom účastníka konania, a to v každom štádiu procesného postupu, pokiaľ zákon neustanovuje inak, ak na tomto svojom práve účastník trvá. Zákon však bližšie nešpecifikuje, čo treba považovať za dôležitý dôvod, danosť ktorého bráni súdu prejednať vec v neprítomnosti účastníka. Navrhovateľ pred pojednávaním vo veci žiadal zrušiť pojednávanie, čo prvostupňový súd nepovažoval za závažný dôvod pre odročenie pojednávania aj vzhľadom na obsah svojho odôvodnenia uznesenia, ktorým zamietol návrh na prerušenie konania. Pretože odvolací súd toto uznesenie potvrdil ako správne, námietka navrhovateľa ohľadom odňatia konať pred súdom je neopodstatnená. Zároveň odvolací súd dodáva, že o ústavných sťažnostiach navrhovateľa rozhodol Ústavný súd SR v stovkách (tisíckach) rozhodnutí, ktorými sťažnosti navrhovateľa odmietol, pričom zaujal principiálne názory napr. napr. sp. zn. I. ÚS 92/2013 z 13. februára 2013, sp. zn. I. ÚS 293/2013 z 29. mája 2013, sp. zn. II. ÚS 447/2013 z 12. septembra 2013, sp. zn. II. ÚS 460/2013 z 26. septembra 2013, sp. zn. III. ÚS 301/2013 z 2. júla 2013 či mutatis mutandis sp. zn. IV. ÚS 483/2013 z 15. augusta 2013, preto okresný súd dospel k správnemu názoru, že neexistuje dôvod na prerušenie konania ani podľa § 109 ods. 2 písm. c/ O. s. p., pretože neprebieha žiadne konanie, v ktorom by sa riešila otázka majúca význam pre rozhodnutie súdu v tejto veci. Okresný súd na prejednanie veci samej nariadil pojednávanie, na ktoré sa zástupca navrhovateľa nedostavil, hoci doručenie predvolania mal riadne vykázané. Pokiaľ žiadal zrušiť nariadené pojednávanie a prerušiť konanie, odvolací súd vo vzťahu k odvolacím námietkam v tomto smere sa stotožňuje s rozhodnutím prvostupňového súdu. Odvolací súd v plnom rozsahu súhlasí so záverom okresného súdu o nepreukázaní nesprávneho úradného postupu exekučného súdu pri rozhodovaní o žiadosti súdneho exekútora o udelenie poverenia na vykonanie exekúcie ako jedného z predpokladov zodpovednosti odporcu za škodu spôsobenú pri výkone verejnej moci. Odvolací súd zdôrazňuje, že prvostupňový súd síce nerozhodol o žiadosti exekútora o udelenie poverenia v lehote do 15 dní od doručenia jeho žiadosti, avšak podľa § 44 ods. 2 Exekučného poriadku, účinného v čase podania žiadosti súdneho exekútora o udelenie poverenia na vykonanie exekúcie, prvostupňový súd nebol viazaný 15 dňovou lehotou, pretože táto lehota neplatí, ak ide o exekučný titul podľa § 41 ods. 2 písm. c) a d), keďže takýto právny stav platí od 01. 06. 2010. Naviac na doplnenie treba dodať, že súdna prax sa ustálila na závere, že lehota pätnásť dní od doručenia žiadosti súdneho exekútora o udelenie poverenia na vykonanie exekúcie neplatí, ak exekučný súd zistí rozpor žiadosti alebo návrhu na vykonanie exekúcie alebo exekučného titulu so zákonom a musí rozhodnúť o zamietnutí žiadosti o udelenie poverenia na vykonanie exekúcie (pozri napríklad uznesenia Ústavného súdu Slovenskej republiky sp. zn. IV.ÚS/605/2012 zo dňa 14.12.2012, sp. zn. II.ÚS/520/2012 zo dňa 10.07.2013, sp. zn. II.ÚS/248/2013 zo dňa 25.04.2013 alebo sp. zn. II.ÚS/112/2013 zo dňa 13.02.2013). Odvolací súd podotýka, že vzhľadom na množstvo exekučných konaní, ktoré navrhovateľ iniciuje pred okresným súdom, je ústavne akceptovateľná aj relatívne dlhšia lehota nevyhnutne potrebná na vykonanie tejto činnosti (pozri napríklad uznesenia Ústavného súdu Slovenskej republiky sp. zn. IV.ÚS/606/2012 zo dňa 14.12.2012 alebo sp. zn. II.ÚS/245/2013 zo dňa 25.04.2013). Za nesprávny úradný postup exekučného súdu nie je možné považovať ani to, že po doručení žiadosti súdneho exekútora o udelenie poverenia na vykonanie exekúcie na základe rozhodcovského rozsudku pristúpil exekučný súd k riešeniu otázky, či rozhodcovské konanie prebehlo na základe platne uzavretej rozhodcovskej zmluvy (rozhodcovskej doložky). Súdna prax dospela k ustálenému záveru, že pokiaľ oprávnený v návrhu na vykonanie exekúcie označí za exekučný titul rozhodcovský rozsudok, je exekučný súd nielen oprávnený, ale aj povinný už v tomto štádiu konania z vlastnej iniciatívy riešiť otázku, či právomoc rozhodcovského súdu bola založená platne uzavretou rozhodcovskou zmluvou ako podmienku materiálnej vykonateľnosti exekučného titulu, keď týmto postupom nedochádza k preskúmaniu vecnej správnosti predloženého exekučného titulu (rozhodcovského rozsudku), ale len k posúdeniu, či predložený exekučný titul je v súlade so zákonom; ak exekučný súd zistí, že právomoc rozhodcovského súdu bola založená na základe neplatnej rozhodcovskej zmluvy, je povinný z toho vyvodiť všetky právne dôsledky tak, aby zmluvná strana (spotrebiteľ) nebola neplatnou rozhodcovskou zmluvou viazaná, t.j. exekučný súd je povinný žiadosť súdneho exekútora o udelenie poverenia zamietnuť (porovnaj napríklad uznesenia Najvyššieho súdu Slovenskej republiky sp. zn. 3Cdo/146/2011 zo dňa 13.10.2011 uverejnené v Zbierke stanovísk najvyššieho súdu a rozhodnutí súdov Slovenskej republiky pod č. R 46/2012, sp. zn. 3MCdo/11/2010 zo dňa 26.09.2011 uverejnené v Zbierke stanovísk najvyššieho súdu a rozhodnutí súdov Slovenskej republiky pod č. R 47/2012, sp. zn. 6Cdo/105/2011 zo dňa 10.10.2012 uverejnené v Zbierke stanovísk najvyššieho súdu a rozhodnutí súdov Slovenskej republiky pod č. R 66/2013 a sp. zn. 5Cdo/230/2011 zo dňa 18.09.2012 uverejnené v Zbierke stanovísk najvyššieho súdu a rozhodnutí súdov Slovenskej republiky pod č. R 68/2013, ale aj uznesenia Najvyššieho súdu Slovenskej republiky sp. zn. 1MCdo/15/2012 zo dňa 22.05.2013, sp. zn. 2Cdo/239/2012 zo dňa 30.04.2013, sp. zn. 4Cdo/88/2013 zo dňa 24.10.2013, sp. zn. 5MCdo/25/2012 zo dňa 12.06.2013, sp. zn. 7Cdo/235/2012 zo dňa 12.06.2013 a mnohé iné; pozri aj uznesenia Ústavného súdu Slovenskej republiky sp. zn. I.ÚS/381/2012 zo dňa 22.08.2012, sp. zn. II.ÚS/545/2010 zo dňa 09.12.2010 a sp. zn. IV.ÚS/60/2011 zo dňa 03.03.2011 ako aj uznesenie Súdneho dvora Európskej únie vo veci zn. C-76/2010 Pohotovosť, s.r.o. proti V. Y. zo dňa 16.11.2010). Od tohto záveru nie je žiadny dôvod odkloniť sa ani v prejednávanej veci. K námietke navrhovateľa, že odporca sa nevyjadril k veci napriek výzve súdu, odvolací súd dodáva, že námietka nie je dôvodná, pretože odporca sa na výzvu súdu vyjadril. K námietke, že mal súd rozhodnúť podľa § 153b O. s. p. odvolací súd naviac dodáva, že fakultatívnosť použitia inštitútu rozsudku pre zmeškanie znamená, že súd nie je viazaný návrhom navrhovateľa na rozhodnutie veci týmto spôsobom; ak to uzná vzhľadom na okolnosti veci za potrebné či vhodné, môže vo veci riadne konať, aj keď by boli splnené všetky ostatné podmienky rozhodnutia sporu týmto spôsobom. Pokiaľ namieta, že súd sa zaoberá len škodou, ktorá mala súvisieť so správou pohľadávky počas nečinnosti súdu a že ignoroval tvrdenia navrhovateľa o škode, odvolací súd konštatuje, že prvostupňový súd sa škodou nezaoberal z dôvodu hospodárnosti konania, pretože navrhovateľ nepreukázal jednu zo základných kumulatívnych predpokladov pre priznanie nároku. Námietka navrhovateľa v tomto smere je nedôvodná a bez logického vzťahu k záverom prvostupňového súdu. Neobstoja ani námietky, že súd nevysvetlil, prečo nekonštatoval, že došlo k porušeniu práva navrhovateľa na prerokovanie veci bez zbytočných „prielohov“ zaručeného čl. 48 ods. 2 Ústavy SR, ako aj práv na prejednanie veci v primeranej lehote zaručeného čl. 6 ods. 1 Európskeho dohovoru o ochrane ľudských práv a základných slobôd a práva na rozhodnutie v zákonom stanovenom čase, keď súd zistil, že o návrhu nebolo rozhodnuté v zákonnej lehote. Prvostupňový súd dostatočne vo svojom rozhodnutí odôvodnil, že rozhodnutie bolo vydané v zákonnej lehote, preto nebol dôvod konštatovať porušenie práva navrhovateľa, pretože by dospel k zjavne nelogickým záverom. Súd nezistil, že o návrhu nebolo rozhodnuté v zákonnom stanovenej lehote, preto to ani nemohol konštatovať. Rozhodnutie je koherentné a nie je vnútorne rozporné, ako to tvrdí navrhovateľ. Nakoľko navrhovateľ v konaní nepreukázal jeden z kumulatívnych obligatórnych predpokladov zodpovednosti odporcu za škodu spôsobenú pri výkone verejnej moci (t. j. nesprávny úradný postup exekučného súdu), v súlade so zásadou hospodárnosti konania nebolo potrebné sa v odôvodnení rozsudku osobitne zaoberať nepriznaním uplatnenej škody a nemajetkovej ujmy. Táto skutočnosť preto v žiadnom prípade nespôsobuje navrhovateľom tvrdenú nepreskúmateľnosť napadnutého rozsudku. Pokiaľ v závere odvolania navrhovateľ namieta irelevantné úvahy súdu, prvostupňový súd namietané skutočnosti vôbec v rozhodnutí neriešil ani sa nimi nezaoberal. K námietke, že súd rozhodoval na základe dôkazov, ktoré získal vlastným z vlastnej iniciatívy, odvolací súd dodáva, že prvostupňový súd vykonal dokazovanie na základe návrhu dôkazov, ktoré urobil navrhovateľ v návrhu na začatie konania, keď konkrétne v každej veci žiadal vykonať dôkaz súdnym spisom exekučného súdu. Súd takýto dôkaz vykonal a z neho pri rozhodovaní vychádzal. Z dôvodov vyššie uvedených odvolací súd nepovažoval žiadne odvolacie námietky navrhovateľa za dôvodné a preto napadnutý rozsudok okresného súdu podľa § 219 ods. 1 a 2 O. s. p. v celom rozsahu ako vecne správny potvrdil. O trovách odvolacieho konania odvolací súd rozhodol podľa ust. § 224 ods. 1 O. s. p. a § 142 ods. 1 O. s. p. v spojení s § 151 O. s. p., keď odporcovi, ktorý bol v odvolacom konaní úspešný, náhradu trov odvolacieho konania nepriznal, nakoľko návrh na náhradu trov odvolacieho konania nepodal. Senát krajského súdu prijal toto rozhodnutie pomerom hlasov 3 : 0. Poučenie: Proti tomuto rozhodnutiu odvolanie nie je prípustné.</w:t>
      </w:r>
    </w:p>
    <w:p/>
    <w:p>
      <w:r>
        <w:t>Zdroj: KAUZIS.SK – https://www.kauzis.sk/judikatura/r/ECLI:SK:KSBB:2016:6912212809.2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