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15Co/75/2016 z 1. 3. 2016</w:t>
      </w:r>
    </w:p>
    <w:p>
      <w:r>
        <w:t>Uznesenie Krajského súdu Banská Bystrica z 1. marca 2016, sp. zn. 15Co/75/2016, ECLI:SK:KSBB:2016:6912212829.2</w:t>
      </w:r>
    </w:p>
    <w:p>
      <w:r>
        <w:t>Súd: Krajský súd Banská Bystrica</w:t>
      </w:r>
    </w:p>
    <w:p>
      <w:r>
        <w:t>Spisová značka: 15Co/75/2016</w:t>
      </w:r>
    </w:p>
    <w:p>
      <w:r>
        <w:t>ECLI: ECLI:SK:KSBB:2016:6912212829.2</w:t>
      </w:r>
    </w:p>
    <w:p>
      <w:r>
        <w:t>Dátum vydania: 1. 3. 2016</w:t>
      </w:r>
    </w:p>
    <w:p>
      <w:r>
        <w:t>Forma: Uznesenie</w:t>
      </w:r>
    </w:p>
    <w:p>
      <w:pPr>
        <w:pStyle w:val="Heading2"/>
      </w:pPr>
      <w:r>
        <w:t>Text rozhodnutia</w:t>
      </w:r>
    </w:p>
    <w:p>
      <w:r>
        <w:t>Súd: Krajský súd Banská Bystrica Spisová značka: 15Co/75/2016 Identifikačné číslo súdneho spisu: 6912212829 Dátum vydania rozhodnutia: 02. 03. 2016 Meno a priezvisko sudcu, VSÚ: JUDr. Klaudia Kosková ECLI: ECLI:SK:KSBB:2016:6912212829.2 Uznesenie Krajský súd v Banskej Bystrici v právnej veci navrhovateľa POHOTOVOSŤ, s. r. o., so sídlom Pribinova č. 25, 811 09 Bratislava, IČO: 35 807 598, zastúpeného spoločnosťou Fridrich Paľko, s. r. o., so sídlom Grösslingova 4, 811 09 Bratislava, IČO: 36 864 421, proti odporcovi Slovenskej republike, za ktorú koná Ministerstvo spravodlivosti Slovenskej republiky, Župné námestie 13, 813 11 Bratislava, v konaní o náhradu škody a nemajetkovej ujmy, na odvolanie navrhovateľa proti uzneseniu Okresného súdu Rimavská Sobota zo dňa 16. 12. 2015, č. k.: 8C/173/2012-120 takto r o z h o d o l : Odvolanie navrhovateľa o d m i e t a . o d ô v o d n e n i e : Okresný súd napadnutým uznesením uložil navrhovateľovi, aby v lehote do 10 dní odo dňa právoplatnosti uznesenia zaplatil súdny poplatok za námietku zaujatosti vo výške 66 Eur. Proti uzneseniu okresného súdu podal odvolanie navrhovateľ. Krajský súd, ako súd odvolací, vo veci rozhodol bez nariadenia pojednávania podľa § 214 ods. 2 O. s. p. a podľa § 218 ods. 1 písm. a) O. s. p. tak, že odvolanie navrhovateľa odmietol ako oneskorene podané. Z obsahu spisu odvolací súd zistil, že napadnuté uznesenie bolo doručené právnemu zástupcovi navrhovateľa dňa 04. 01. 2016, ako to vyplýva z pripojenej doručenky. Navrhovateľ podal odvolanie voči uzneseniu dňa 20. januára 2016 o 10: 36 hodine. Podľa § 204 ods. 1 O. s. p. odvolanie sa podáva do 15 dní od doručenia rozhodnutia na súde, proti rozhodnutiu ktorého smeruje. Podľa § 57 ods. 1, 2 , 3 O. s. p. do plynutia lehoty sa nezapočítava deň, keď došlo k skutočnosti určujúcej začiatok lehoty.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Lehota je zachovaná, ak sa posledný deň lehoty urobí úkon na súde alebo podanie odovzdá orgánu, ktorý má povinnosť ho doručiť. Pretože rozhodnutie bolo doručené dňa 04. 01. 2016, lehota na podanie odvolania začala plynúť dňa 05. 01. 2016. Posledný 15. deň lehoty pripadol na utorok 19. 01. 2016. Vzhľadom na to, že odvolanie bolo podané až 20. 01. 2016, bolo podané oneskorene. Odvolací súd odvolanie navrhovateľa odmietol podľa § 218 ods. 1 písm. a) O. s. p., podľa ktorého odvolací súd odmietne odvolanie, ktoré bolo podané oneskorene. Senát krajského súdu prijal toto rozhodnutie pomerom hlasov 3 : 0. Poučenie: Proti tomuto rozhodnutiu odvolanie nie je prípustné.</w:t>
      </w:r>
    </w:p>
    <w:p/>
    <w:p>
      <w:r>
        <w:t>Zdroj: KAUZIS.SK – https://www.kauzis.sk/judikatura/r/ECLI:SK:KSBB:2016:6912212829.2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