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15Co/603/2015 z 23. 8. 2016</w:t>
      </w:r>
    </w:p>
    <w:p>
      <w:r>
        <w:t>Uznesenie Krajského súdu Banská Bystrica z 23. augusta 2016, sp. zn. 15Co/603/2015, ECLI:SK:KSBB:2016:6912213629.2</w:t>
      </w:r>
    </w:p>
    <w:p>
      <w:r>
        <w:t>Súd: Krajský súd Banská Bystrica</w:t>
      </w:r>
    </w:p>
    <w:p>
      <w:r>
        <w:t>Spisová značka: 15Co/603/2015</w:t>
      </w:r>
    </w:p>
    <w:p>
      <w:r>
        <w:t>ECLI: ECLI:SK:KSBB:2016:6912213629.2</w:t>
      </w:r>
    </w:p>
    <w:p>
      <w:r>
        <w:t>Dátum vydania: 23. 8. 2016</w:t>
      </w:r>
    </w:p>
    <w:p>
      <w:r>
        <w:t>Forma: Uznesenie</w:t>
      </w:r>
    </w:p>
    <w:p>
      <w:pPr>
        <w:pStyle w:val="Heading2"/>
      </w:pPr>
      <w:r>
        <w:t>Text rozhodnutia</w:t>
      </w:r>
    </w:p>
    <w:p>
      <w:r>
        <w:t>Súd: Krajský súd Banská Bystrica Spisová značka: 15Co/603/2015 Identifikačné číslo súdneho spisu: 6912213629 Dátum vydania rozhodnutia: 24. 08. 2016 Meno a priezvisko sudcu, VSÚ: JUDr. Jaroslav Mikulaj ECLI: ECLI:SK:KSBB:2016:6912213629.2 Uznesenie Krajský súd v Banskej Bystrici, v senáte zloženom z predsedu JUDr. Jaroslava Mikulaja a sudcov JUDr. Jaroslava Galla a JUDr. Klaudie Koskovej, v právnej veci žalobcu POHOTOVOSŤ, s. r. o., so sídlom Pribinova č. 25, 811 09 Bratislava, IČO: 35 807 598, zastúpeného Fridrich Paľko, s. r. o., so sídlom Grösslingova 4, 811 09 Bratislava, IČO: 36 864 421, proti žalovanému Slovenskej republike, za ktorú koná Ministerstvo spravodlivosti Slovenskej republiky, Župné námestie 13, 813 11 Bratislava, v konaní o náhradu škody a nemajetkovej ujmy, na odvolanie žalobcu proti uzneseniu Okresného súdu Rimavská Sobota zo dňa 24. februára 2015, č. k.: 6C/282/2012 - 64, takto r o z h o d o l : Uznesenie okresného súdu p o t v r d z u j e . o d ô v o d n e n i e : 1. Napadnutým uznesením okresný súd návrh žalobcu na prerušenie konania podľa § 109 ods. 1 písm. b/ a § 109 ods. 2 písm. c/ Občianskeho súdneho poriadku (ďalej len „O.s.p.“) zamietol. Žalobcov návrh na prerušenie konania do rozhodnutia Ústavného súdu Slovenskej republiky o sťažnosti žalobcu nepovažoval za dôvodný. O tom, či je a ktorý sudca Okresného súdu Rimavská Sobota vylúčený z prejednávania a rozhodovania veci žalobcu POHOTOVOSŤ, s. r. o., Bratislava proti žalovanému Slovenskej republike, za ktorú koná Ministerstvo spravodlivosti Slovenskej republiky, vyriešil Krajský súd v Banskej Bystrici ako súd nadriadený. Dôvod na prerušenie konania nebol podľa názoru okresného súdu daný ani podľa § 109 ods. 2 písm. c/ O. s. p. 2. Žalobca návrh na prerušenie konania odôvodnil podaním ústavnej sťažnosti pre porušenie základného práva na súdnu ochranu, keď podľa jeho názoru krajský súd nesprávne rozhodol o nevylúčení sudcov Okresného súdu Rimavská Sobota z prejednania danej veci, a preto je potrebné vyčkať na rozhodnutie ústavného súdu o tejto sťažnosti. Prvostupňový súd konštatoval, že o námietke zaujatosti bolo rozhodnuté Krajským súdom v Banskej Bystrici zo dňa 11. 10. 2012, sp. zn.: 43 NcC/1/2012, ktorým bolo rozhodnuté, že zo sudcov okresného súdu bol vylúčený z prejednávania a rozhodovania tejto veci len sudca, ktorý konal v exekučnej veci, z ktorej žalobca odvodzuje svoje nároky. Zákonného sudcu v tejto veci nevylúčil z konania. Zo sudcov bol vylúčený iba JUDr. Erik Varga. Pretože o námietke bolo zákonným spôsobom rozhodnuté, súd nevidel dôvod pre prerušenie konania. zároveň súd poukázal na rozhodnutie Najvyššieho súdu SR číslo 3 Cdo 102/2013 zo dňa 11. 03. 2013 v obdobnej veci, podľa ktorého sudcu možno vylúčiť z prejednávania a rozhodovania pridelenej veci len celkom výnimočne, a to len zo skutočne závažných dôvodov. Taktiež poukázal na uznesenie Najvyššieho súdu SR zo dňa 31. 05. 2010 číslo Nc/14/2010. 3. Proti uzneseniu okresného súdu podal odvolanie žalobca. Uplatnil odvolací dôvod podľa § 205 ods. 2 písm. a/, b/, c/ a f/ O. s. p. Tvrdil, že prvostupňový súd nesprávne vec právne posúdil tým, že nepoužil správne ustanovenie právneho predpisu a nedostatočne zistil skutkový stav (§ 221 ods. 1 písm. h/ O. s. p.), prvostupňový súd neúplne zistil skutkový stav veci, pretože nevykonal navrhnuté dôkazy potrebné na zistenie rozhodujúcich skutočností, že konanie má inú vadu, ktorá mohla mať za následok nesprávne rozhodnutie vo veci a rozhodnutie súdu prvého stupňa vychádza z nesprávneho právneho posúdenia veci. 4. Namietal, že súd vo svojom rozhodnutí nekonkretizuje, prečo sa v čase rozhodovania domnieval, že neboli splnené podmienky pre prerušenie konania. Rozhodnutie je preto nepreskúmateľné a musí byť zrušené. 5. Dôvod na prerušenie konania žalobca súdu preukázal. Súdu doručil elektronicky na zverejnenú e-mailovú adresu súdu návrh na zrušenie pojednávania spolu s prílohou - ústavnou sťažnosťou. Žalobca už v žalobe upovedomil súd o skutočnostiach nasvedčujúcich tomu, že sudcu, ktorému bola vec pridelená na prejednanie a rozhodnutie, je potrebné z konania vylúčiť. Okolnosť, že krajský súd v označených skutočnostiach nevzhliadol dôvod na vylúčenie sudcu, nič nemení na tom, že v očiach žalobcu a objektívne v očiach verejnosti nemožno tohto sudcu považovať za nestranného. Je tomu tak aj preto, že rozhodovanie krajského súdu je v rozpore s ustálenou rozhodovacou praxou iných krajských súdov v skutkovo a právne totožných veciach. Pomer zákonného sudcu k veci ako aj pomer každého zo sudcov konkrétneho okresného súdu možno vzhliadnuť v tom, že je sudcom vecne a miestne príslušného okresného súdu, postupom ktorého mala byť spôsobená žalobcovi škoda. Žalobca s vedomím, že názor krajského súdu vo veci nestrannosti pre rozpor s rozhodovacou praxou iných krajských súdov, Ústavného súdu Slovenskej republiky a Európskeho súdu pre ľudské práva v Štrasburgu neobstojí, podal ústavnú sťažnosť pre porušenie jeho práva na nestranný súd, ktorej výsledkom bude zrušenie rozhodnutia krajského súdu. Nie je prípustné, aby do rozhodnutia ústavného súdu sa v konaní o veci samej pokračovalo a naďalej vykonával úkony a rozhodoval vylúčený sudca. Navrhol uznesenie okresného súdu zrušiť a vec mu vrátiť na ďalšie konanie a opätovné rozhodnutie. 6. Vyjadrenie k odvolaniu žalovaný nepodal. 7. Krajský súd, ako súd odvolací, preskúmal vec podľa§ 379, § 380 ods. 1 CSP (Civilný sporový poriadok) a bez nariadenia pojednávania podľa § 385 ods. 1 (a contrario) CSP uznesenie okresného súdu podľa § 387 ods. 1, 2 CSP potvrdil. 8.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Z obsahu spisu vyplýva, že odvolanie vo veci bolo podané počas platnosti Občianskeho súdneho poriadku, pričom od 01. júla 2016 nadobudol účinnosť Civilný sporový poriadok (CSP). Podľa prechodných ustanovení upravených v § 470 podľa odseku 1 platí, že ak nie je ustanovené inak, platí tento zákon aj na konania začaté predo dňom nadobudnutia jeho účinnosti. Podľa odseku 2 právne účinky úkonov, ktoré v konaní nastali predo dňom nadobudnutia účinnosti tohto zákona, zostávajú zachované. Odvolací súd preskúmal vec na základe podaného odvolania žalobcu, ktorého právne účinky nastali predo dňom platnosti CSP, pričom aplikoval podľa odseku 1 vo veci už CSP. 10. V návrhu na prerušenie konania žalobca uviedol, že nesúhlasí s rozhodnutím krajského súdu o tom, že sudcovia Okresného súdu Rimavská Sobota nie sú z prejednávania a rozhodovania veci vylúčení. Rozhodnutím krajského súdu, ktoré hodnotí žalobca ako nesprávne, malo byť zasiahnuté do základného práva žalobcu zaručeného v článku 46 ods. 1 Ústavy Slovenskej republiky, t. j. práva na súdnu ochranu a osobitne práva na zákonného sudcu (článok 48 ods. 1 Ústavy Slovenskej republiky) a práva na prerokovanie veci nestranným súdom a tiež do základného práva na spravodlivý súdny proces zaručeného článkom 6 ods. 1 Európskeho dohovoru o ochrane ľudských práv a základných slobôd, t. j. práva na nestranný súd zriadený zákonom. 11. Z obsahu spisu vyplýva, že žalobca zaslal návrh e-mailom zo dňa 19. februára 2015 s predmetom „ÚS + návrh na zrušenie pojednávania“. 12. Závery prvostupňového súdu v tomto smere sú správne. Okresný súd mal k dispozícii všetky listiny predkladané žalobcom spolu s návrhom na prerušenie konania. Nebolo preukázané vedenie takého konania, ktoré by podľa názoru súdu rozhodujúceho o návrhu na prerušenie konania mohlo podľa § 109 ods. 2 písm. c/ O. s. p. ovplyvniť rozhodnutie súdu o náhrade škody a nemajetkovej ujmy. K námietkam žalobcu, že napriek rozhodnutiu Krajského súdu v Banskej Bystrici, ako súdu nadriadeného, o tom, či je a ktorý sudca vylúčený z prejednávania a rozhodovania tejto veci, musí okresný súd prerušiť konanie vo veci samej do rozhodnutia ústavného súdu o sťažnosti proti porušovaniu základných práv a slobôd uznesením Krajského súdu v Banskej Bystrici, dal prvostupňový súd dostačujúcu odpoveď. Odvolací súd poukazuje na rozhodnutie Najvyššieho súdu Českej republiky sp. zn. 30 Cdo/727/2011, v ktorom bol vyslovený názor, že sudcu vecne a miestne príslušného súdu nevylučuje z prejednávania a rozhodovania veci o náhradu škody len tá skutočnosť, že postupom sudcu v inej veci mala byť žalobcovi spôsobená škoda. Nie je dôvodná námietka žalobcu, že prvostupňový súd v dôvodoch rozhodnutia nerozviedol svoje úvahy, ktoré ho viedli k zamietnutiu návrhu na prerušenie konania, pretože tieto v rozhodnutí stručne, zrozumiteľne uviedol. 13. Podľa § 109 ods. 1 písm. b/ O. s. 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14. O námietke zaujatosti vznesenej žalobcom rozhodol krajský súd vo vyššie citovanom rozhodnutí. 15. V danej veci nebol podľa názoru odvolacieho súdu dôvod na prerušenie konania podľa § 109 ods. 1 písm. b/ O. s. p., pretože otázku, či vo veci rozhodoval vylúčený sudca, môže preskúmať súd vyššieho stupňa v riadnom inštančnom postupe na základe riadnych a mimoriadnych opravných prostriedkov, nie ústavný súd v konaní o sťažnosti žalobcu, ktorými namieta porušenie svojich základných práv podľa článku 46 ods. 1 a článku 48 ods. 1 Ústavy Slovenskej republiky a práv podľa článku 6 ods. 1 Dohovoru o ochrane ľudských práv a základných slobôd, ako to vyplýva z uznesení Ústavného súdu Slovenskej republiky v skutkovo a právne totožnej veci napr. sp. zn. I. ÚS 89/2013 zo 06. 02. 2013, I. ÚS 92/2013 z 13. 02. 2013, ktorými sťažnosti obchodnej spoločnosti Pohotovosť, s. r. o. proti uzneseniam Krajského súdu v Banskej Bystrici, ktorými rozhodol tak, že nevylúčil všetkých sudcov okresného súdu z prejednávania a rozhodovania veci na návrh žalobcu odmietol pre nedostatok právomoci Ústavného súdu Slovenskej republiky na ich prerokovanie a rozhodnutie. 16. Zároveň odvolací súd dodáva, že o ústavných sťažnostiach žalobcu rozhodol Ústavný súd SR v stovkách (tisíckach) rozhodnutí, ktorými sťažnosti žalobcu odmietol, pričom zaujal principiálne názory napr. napr. sp. zn. I. ÚS 92/2013 z 13. februára 2013, sp. zn. I. ÚS 293/2013 z 29. mája 2013, sp. zn. II. ÚS 447/2013 z 12. septembra 2013, sp. zn. II. ÚS 460/2013 z 26. septembra 2013, sp. zn. III. ÚS 301/2013 z 2. júla 2013 či mutatis mutandis sp. zn. IV. ÚS 483/2013 z 15. augusta 2013, preto okresný súd dospel k správnemu názoru, že neexistuje dôvod na prerušenie konania ani podľa § 109 ods. 2 písm. c/ O. s. p., pretože neprebieha žiadne konanie, v ktorom by sa riešila otázka majúca význam pre rozhodnutie súdu v tejto veci. 17.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https://www.kauzis.sk/judikatura/r/ECLI:SK:KSBB:2016:6912213629.2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