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15Co/54/2016 z 9. 2. 2016</w:t>
      </w:r>
    </w:p>
    <w:p>
      <w:r>
        <w:t>Uznesenie Krajského súdu Banská Bystrica z 9. februára 2016, sp. zn. 15Co/54/2016, ECLI:SK:KSBB:2016:6914201437.1</w:t>
      </w:r>
    </w:p>
    <w:p>
      <w:r>
        <w:t>Súd: Krajský súd Banská Bystrica</w:t>
      </w:r>
    </w:p>
    <w:p>
      <w:r>
        <w:t>Spisová značka: 15Co/54/2016</w:t>
      </w:r>
    </w:p>
    <w:p>
      <w:r>
        <w:t>ECLI: ECLI:SK:KSBB:2016:6914201437.1</w:t>
      </w:r>
    </w:p>
    <w:p>
      <w:r>
        <w:t>Dátum vydania: 9. 2. 2016</w:t>
      </w:r>
    </w:p>
    <w:p>
      <w:r>
        <w:t>Forma: Uznesenie</w:t>
      </w:r>
    </w:p>
    <w:p>
      <w:pPr>
        <w:pStyle w:val="Heading2"/>
      </w:pPr>
      <w:r>
        <w:t>Text rozhodnutia</w:t>
      </w:r>
    </w:p>
    <w:p>
      <w:r>
        <w:t>Súd: Krajský súd Banská Bystrica Spisová značka: 15Co/54/2016 Identifikačné číslo súdneho spisu: 6914201437 Dátum vydania rozhodnutia: 10. 02. 2016 Meno a priezvisko sudcu, VSÚ: JUDr. Klaudia Kosková ECLI: ECLI:SK:KSBB:2016:6914201437.1 Uznesenie Krajský súd v Banskej Bystrici v právnej veci navrhovateľa PROFI CREDIT Slovakia, s. r. o., Pribinova 25, 824 96 Bratislava 26, IČO: 35 792 752, zast. právnym zástupcom Advokátska kancelária JUDr. Andrea Cviková, s.r.o., so sídlom Pribinova 25, Bratislava, P.O.BOX 41, IČO: 47 233 516, proti odporcom 1/ B. C., nar. XX. XX. XXXX, trvale bytom P. A., L. A. XXXX/XX, štátny občan SR a 2/ E. C., nar. XX. XX. XXXX, trvale bytom P. A., L. A. XXXX/XX, štátny občan SR o zaplatenie sumy 639,20 Eur s príslušenstvom, o späťvzatí návrhu na začatie konania vedeného na Okresnom súde Rimavská Sobota pod sp. zn. 8C/261/2014, takto r o z h o d o l : Späťvzatie návrhu na začatie konania p r i p ú š ť a, rozsudok okresného súdu z r u š u j e a konanie z a s t a v u j e. Žiaden z účastníkov nemá právo na náhradu trov konania. o d ô v o d n e n i e : Okresný súd rozhodol tak, že súd návrh navrhovateľa zamietol a odporcom náhradu trov konania nepriznal. Proti rozsudku sa žiadny účastník neodvolal, podaním doručeným okresnému súdu dňa 11. 05. 2015 zobral navrhovateľ návrh na začatie konania späť, konanie žiadal zastaviť. Odporcovia na výzvu okresného súdu nereagovali, nesúhlas so späťvzatím nevyslovili. Krajský súd, ako súd odvolací, vo veci rozhodol bez nariadenia pojednávania podľa § 214 ods. 2 O. s. p. a konanie podľa ust. § 208 O. s. p. zastavil. Z obsahu spisu odvolací súd zistil, rozhodnutie vo veci bolo právnemu zástupcovi navrhovateľa doručené dňa 27. 04. 2015. Návrh na začatie konania zobral navrhovateľ späť podaním zo dňa 04. 05. 2015, podaným na pošte 06. 05. 2015 a doručeným súdu dňa 11. 05. 2015. Podľa ust. § 208 O. s. p. platí, že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Navrhovateľ zobral návrh na začatie konania späť po rozhodnutí prvostupňového súdu vo veci samej v lehote, kedy rozhodnutie sa ešte nestalo právoplatným. Odporcovia v súlade s ust. § 208 O. s. p. boli okresným súdom vyzvaní na vyjadrenie sa k späťvzatiu návrhu na začatie konania. Zásielky si odporcovia v odbernej lehote nevyzdvihli. Voči úkonu navrhovateľa nevyslovili nesúhlas. Pretože odporcovia nevyslovili nesúhlas so späťvzatím návrhu na začatie konania, odvolací súd rozhodol podľa § 208 O. s. p. O trovách odvolacieho konania rozhodol podľa § 224 ods. 1 O. s. p. a § 146 ods. 1 písmena c) O. s. p. tak, že žiaden z účastníkov nemá právo na náhradu trov konania podľa jeho výsledku, ak konanie bolo zastavené. O veci senát odvolacieho súdu rozhodol pomerom hlasov členov senátu 3:0. Poučenie: Proti tomuto rozhodnutiu nie je odvolanie prípustné.</w:t>
      </w:r>
    </w:p>
    <w:p/>
    <w:p>
      <w:r>
        <w:t>Zdroj: KAUZIS.SK – https://www.kauzis.sk/judikatura/r/ECLI:SK:KSBB:2016:6914201437.1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