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25Sa/2/2016 z 18. 1. 2017</w:t>
      </w:r>
    </w:p>
    <w:p>
      <w:r>
        <w:t>Uznesenie Krajského súdu Banská Bystrica z 18. januára 2017, sp. zn. 25Sa/2/2016, ECLI:SK:KSBB:2017:6016200716.4</w:t>
      </w:r>
    </w:p>
    <w:p>
      <w:r>
        <w:t>Súd: Krajský súd Banská Bystrica</w:t>
      </w:r>
    </w:p>
    <w:p>
      <w:r>
        <w:t>Spisová značka: 25Sa/2/2016</w:t>
      </w:r>
    </w:p>
    <w:p>
      <w:r>
        <w:t>ECLI: ECLI:SK:KSBB:2017:6016200716.4</w:t>
      </w:r>
    </w:p>
    <w:p>
      <w:r>
        <w:t>Dátum vydania: 18. 1. 2017</w:t>
      </w:r>
    </w:p>
    <w:p>
      <w:r>
        <w:t>Forma: Uznesenie</w:t>
      </w:r>
    </w:p>
    <w:p>
      <w:r>
        <w:t>Oblasť práva: Správne právo</w:t>
      </w:r>
    </w:p>
    <w:p>
      <w:pPr>
        <w:pStyle w:val="Heading2"/>
      </w:pPr>
      <w:r>
        <w:t>Text rozhodnutia</w:t>
      </w:r>
    </w:p>
    <w:p>
      <w:r>
        <w:t>Súd: Krajský súd Banská Bystrica Spisová značka: 25Sa/2/2016 Identifikačné číslo súdneho spisu: 6016200716 Dátum vydania rozhodnutia: 19. 01. 2017 Meno a priezvisko sudcu, VSÚ: JUDr. Peter Kvietok ECLI: ECLI:SK:KSBB:2017:6016200716.4 Uznesenie Krajský súd v Banskej Bystrici, ako správny súd, v právnej veci žalobkyne: T. U., nar. XX.XX.XXXX, V. XX, XXX XX V., proti žalovanému: Ústredie práce, sociálnych vecí a rodiny Bratislava, Oddelenie peňažných príspevkov na kompenzáciu ŤZP - pracovisko Banská Bystrica, Trieda SNP 75, 974 89 Banská Bystrica, o preskúmanie rozhodnutia žalovaného č. UPS/US5/SSVOdPPKPC/SOC/2016/5329- POZ zo dňa 29.04.2016, takto r o z h o d o l : I. Súd konanie z a s t a v u j e . II. Žiaden z účastníkov nemá právo na náhradu trov konania. o d ô v o d n e n i e : 1. V právnej veci hore uvedených účastníkov konania bolo krajskému súdu v Banskej Bystrici, ako správnemu súdu, dňa 11.07.2016 doručené podanie žalobkyne označené ako „Žaloba v zmysle § 247 a nasl. ustanovení Občianskeho súdneho poriadku“, ktoré je svojím obsahom správnou žalobou. Žalobkyňa v správnej žalobe uviedla, že sa domáha zrušenia rozhodnutia žalovaného č. UPS/US5/ SSVOdPPKPC/SOC/2016/5329-POZ zo dňa 29.04.2016. 2. Na prejednanie veci samej súd nariadil pojednávanie na deň 19. januára 2017. 3. Na pojednávaní konanom dňa 19. januára 2017 žalobkyňa uviedla, že žalobu berie v celom rozsahu späť a navrhla, aby súd konanie zastavil. 4. Podľa § 63 zákona č. 162/2015 Z.z. Správny súdny poriadok (ďalej len „SSP“) žalobca môže do vydania rozhodnutia správneho súdu vziať žalobu späť, a to sčasti alebo celkom. Ak je žaloba vzatá späť celkom, správny súd konanie zastaví. Ak je žaloba vzatá späť sčasti, správny súd konanie v tejto časti zastaví. O čiastočnom späťvzatí žaloby rozhodne správny súd v rozhodnutí vo veci samej. 5. Podľa § 99 písm. a) SSP, správny súd konanie uznesením zastaví, ak žalobca vzal žalobu späť skôr, ako správny súd vo veci rozhodol. 6. Vzhľadom na to, že žalobkyňa zobrala žalobu späť do vydania rozhodnutia, správny súd v súlade s ustanovením § 99 písm. a) SSP v spojení s ustanovením § 63 SSP konanie zastavil. 7. O trovách konania súd rozhodol tak, že žiaden z účastníkov nemá právo na náhradu trov konania aplikujúc § 170 písm. b) SSP, nakoľko konanie bolo zastavené. Poučenie: Proti tomuto rozhodnutiu je prípustná kasačná sťažnosť (§ 438 ods. 1 SSP, § 439 ods. 1 SSP a § 439 ods. 3 SSP a contr.). O kasačnej sťažnosti rozhoduje kasačný súd - Najvyšší súd SR (§ 438 ods. 2 SSP). Kasačnú sťažnosť je potrebné podať na Krajskom súde v Banskej Bystrici (§ 444 ods. 1 SSP) v lehote jedného mesiaca od doručenia rozhodnutia oprávnenému subjektu (§ 443 ods. 1 SSP). Kasačnú sťažnosť treba predložiť v potrebnom počte rovnopisov s prílohami tak, aby sa jeden rovnopis s prílohami mohol založiť do súdneho spisu a aby každý ďalší účastník konania dostal jeden rovnopis s prílohami (§ 56 ods. 3 SSP). Podľa § 445 ods. 1, 2 SSP, (1)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(2) Sťažnostné body možno meniť len do uplynutia lehoty na podanie kasačnej sťažnosti. Podľa § 449 ods. 1, 2 SSP, (1) sťažovateľ alebo opomenutý sťažovateľ musí byť v konaní o kasačnej sťažnosti zastúpený advokátom. Kasačná sťažnosť a iné podania sťažovateľa alebo opomenutého sťažovateľa musia byť spísané advokátom. (2) Povinnosti podľa odseku 1 neplatia,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https://www.kauzis.sk/judikatura/r/ECLI:SK:KSBB:2017:6016200716.4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