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43CoE/235/2017 z 25. 7. 2017</w:t>
      </w:r>
    </w:p>
    <w:p>
      <w:r>
        <w:t>Uznesenie Krajského súdu Banská Bystrica z 25. júla 2017, sp. zn. 43CoE/235/2017, ECLI:SK:KSBB:2017:6615212247.1</w:t>
      </w:r>
    </w:p>
    <w:p>
      <w:r>
        <w:t>Súd: Krajský súd Banská Bystrica</w:t>
      </w:r>
    </w:p>
    <w:p>
      <w:r>
        <w:t>Spisová značka: 43CoE/235/2017</w:t>
      </w:r>
    </w:p>
    <w:p>
      <w:r>
        <w:t>ECLI: ECLI:SK:KSBB:2017:6615212247.1</w:t>
      </w:r>
    </w:p>
    <w:p>
      <w:r>
        <w:t>Dátum vydania: 25. 7. 2017</w:t>
      </w:r>
    </w:p>
    <w:p>
      <w:r>
        <w:t>Forma: Uznesenie</w:t>
      </w:r>
    </w:p>
    <w:p>
      <w:r>
        <w:t>Oblasť práva: Občianske právo</w:t>
      </w:r>
    </w:p>
    <w:p>
      <w:pPr>
        <w:pStyle w:val="Heading2"/>
      </w:pPr>
      <w:r>
        <w:t>Text rozhodnutia</w:t>
      </w:r>
    </w:p>
    <w:p>
      <w:r>
        <w:t>Súd: Krajský súd Banská Bystrica Spisová značka: 43CoE/235/2017 Identifikačné číslo súdneho spisu: 6615212247 Dátum vydania rozhodnutia: 26. 07. 2017 Meno a priezvisko sudcu, VSÚ: JUDr. Mária Jamrišková, PhD. ECLI: ECLI:SK:KSBB:2017:6615212247.1 Uznesenie Krajský súd v Banskej Bystrici ako súd odvolací v senáte zloženom z predsedníčky senátu JUDr. Márie Jamriškovej, PhD., členiek senátu JUDr. Drahomíry Dibdiakovej a JUDr. Evy Kmeťovej v exekučnej veci oprávneného POHOTOVOSŤ, s.r.o., so sídlom Pribinova 25, 811 09 Bratislava, IČO: 35 807 598, zastúpeného spoločnosťou Advocate s.r.o., so sídlom Pribinova 25, 811 09 Bratislava, IČO: 36 865 141 proti povinnému R. V., nar. XX.XX.XXXX, H. XXX, XXX XX H., vedenej súdnym exekútorom JUDr. Rudolfom Krutým, PhD. so sídlom Exekútorského úradu Záhradnícka 60, 821 08 Bratislava pod sp. zn. EX 23376/15 o vymoženie 1.281,49 Eur s príslušenstvom, o odvolaní oprávneného proti uzneseniu Okresného súdu Lučenec č. k. 13Er/679/2015-17 zo dňa 30. mája 2016 takto r o z h o d o l : Uznesenie Okresného súdu Lučenec č. k. 13Er/679/2015-17 zo dňa 30. mája 2016 p o t v r d z u j e . o d ô v o d n e n i e : 1. Napadnutým rozhodnutím zamietol okresný súd žiadosť súdneho exekútora JUDr. Rudolfa Krutého, PhD. o udelenie poverenia na vykonanie exekúcie pod sp. zn. EX 23376/15. 2. V odôvodnení rozhodnutia uviedol, že exekučné konanie je vedené na základe exekučného titulu, ktorým je rozsudok Stáleho rozhodcovského súdu zriadeného zriaďovateľom Slovenská rozhodcovská a.s. vydaný pod sp. zn. SR 2834/06, dňa 25.07.2006. Rozhodcovský rozsudok bol vydaný na základe zmluvy o úvere č. XXXXXXX zo dňa 08.02.2006 uzavretej medzi oprávneným a povinným, súčasťou ktorej sú Všeobecné podmienky poskytnutia úveru, ktoré v bode 17 upravili rozhodcovskú doložku, podľa ktorej všetky spory, ktoré vzniknú medzi zmluvnými stranami budú riešené pred rozhodcovským súdom alebo pred všeobecným súdom, pričom právo výberu bolo dané žalujúcej strane. 3. Okresný súd vychádzal zo záveru, že zmluva o úvere uzavretá medzi oprávneným ako veriteľom a povinným ako dlžníkom, na základe ktorej oprávnený uplatnil na rozhodcovskom súde svoj nárok je spotrebiteľskou zmluvou, teda o vzťah medzi spotrebiteľom na jednej strane a dodávateľom na strane druhej v zmysle § 52 a nasl. Občianskeho zákonníka. 4. Poukázal tiež na Smernicu Rady č. 93/13/EHS z 5. apríla 1993 o nekalých podmienkach v spotrebiteľských zmluvách, podľa ktorej nekalé podmienky upravené v čl. 6 bod 1a čl. 3 bod 1 sú tie, ktoré neboli individuálne dohodnuté, ak napriek požiadavke dôvery spôsobujú značnú nerovnováhu v právach a povinnostiach strán vzniknutých na základe zmluvy ku škode spotrebiteľa, medzi ktoré podľa Prílohy k nej, bod 1 písm. q) patrí aj podmienka, zmyslom alebo účinkom ktorej je neposkytnúť spotrebiteľovi právo alebo mu brániť v uplatňovaní práva podať žalobu alebo podať akýkoľvek iný opravný prostriedok, najmä vyžadovať od spotrebiteľa, aby riešil spory neupravené právnymi ustanoveniami výhradne v rozhodcovskom konaní, ako aj na judikatúru Európskeho súdneho dvora, podľa ktorej vnútroštátny súd je povinný posudzovať nekalú povahu zmluvnej podmienky ex offo, a tým vyrovnávať nerovnováhu, ktorá existuje medzi spotrebiteľom a predajcom alebo dodávateľom (rozsudok z 27. júna 2000, Océano Grupo Editorial a Salvat Editores, C-240/98 až C 244/98). Ochrana, ktorú Smernica priznáva spotrebiteľom sa tak vzťahuje aj na prípady, v ktorých sa spotrebiteľ, ktorý s predajcom alebo dodávateľom uzavrel zmluvu obsahujúcu nekalú podmienku zdrží namietania nekalej povahy tejto podmienky z dôvodu, že buď o svojich právach nevie alebo preto, že je odradený od ich uplatňovania z dôvodov nákladov, ktoré by malo za následok súdne konanie (rozsudok Cofidis, C-473/00). 5. Okresný súd konštatoval, že rozhodcovská doložka v úverovej zmluve nie je dojednaná individuálne, čo zjavne vyplýva z jej zaradenia do Všeobecných obchodných podmienok ako súčasti formulárovej (typovej, adhéznej) zmluvy o úvere. Táto splynula s ostatnými štandardnými podmienkami a spotrebiteľ mohol len zmluvu ako celok odmietnuť, alebo sa podrobiť všetkým Všeobecným podmienkam poskytnutia úveru, teda aj rozhodcovskému konaniu. Rozhodcovská doložka je neprijateľná, pretože nebola spotrebiteľom osobitne vyjednaná a núti spotrebiteľa v určitých prípadoch neodvolateľne sa podrobiť rozhodcovskému konaniu. Rozhodcovská doložka, ktorá mala založiť legitimitu pre exekučný titul, znemožňuje voľbu spotrebiteľa dosiahnuť rozhodovanie sporu všeobecným súdom. Už túto skutočnosť je potrebné považovať za neprijateľnú podmienku a to v neprospech spotrebiteľa. Dodávateľ v nej dokonca uviedol konkrétny rozhodcovský súd, ktorý by spory rozhodoval, pričom mesto, v ktorom sídli je značne vzdialené od trvalého bydliska spotrebiteľa, čo mu môže sťažiť účasť na rozhodcovskom konaní. Totiž náklady s tým súvisiace (napr. cestovné) by mohli byť pre spotrebiteľa odstrašujúce. Keďže miesto konania ani zďaleka nespĺňa požiadavku predvídateľnosti a dostupnosti, aj takáto podmienka patrí do kategórie podmienok, ktorých zmyslom alebo účinkom je neposkytnúť spotrebiteľovi právo alebo mu brániť v uplatňovaní práva. Neprijateľná rozhodcovská doložka sa prieči dobrým mravom a výkon práv a povinností z takejto doložky odporuje dobrým mravom. 6. Z vyššie uvedených dôvodov súd žiadosť súdneho exekútora o udelenie poverenia na vykonanie exekúcie v celosti zamietol. 7. Proti uzneseniu podal v zákonom stanovenej lehote odvolanie oprávnený a navrhol v ňom, aby odvolací súd napadnuté uznesenie zrušil a vec vrátil okresnému súdu na ďalšie konanie. Ako dôvody podania odvolania uviedol § 205 ods. 2 písm. c) a f) O.s.p.. V odvolaní tvrdil, že okresný súd prekročil v prejednávanej veci rámec svojej preskúmacej činnosti, ktorú mu zveril zákon č. 233/1995 Z. z. o súdnych exekútoroch a exekučnej činnosti (ďalej len Exekučný poriadok) a v jeho nadväznosti zákon č. 244/2002 Z. z. o rozhodcovskom konaní. Súd v prejednávanej veci okrem § 44 ods. 2 Exekučného poriadku aplikoval na zistený skutkový stav aj § 45 ZoRK, s čím oprávnený nesúhlasil a mal za to, že súd na správne zistený skutkový stav veci nesprávne aplikoval právny predpis napriek tomu, že ustanovenie § 45 ods.1, ods. 2 ZoRK upravuje povinnosť exekučných súdov zastaviť exekučné konanie v prípade, ak rozhodcovský rozsudok ukladá povinnosť, ktorá odporuje dobrým mravom. Exekučný súd v konaní o vydaní poverenia na vykonanie exekúcie z predložených podkladov posudzuje exekučný titul z formálnej a materiálnej stránky. Preskúmaním materiálnej stránky zisťuje exekučný súd, či sú splnené hmotnoprávne predpoklady exekučného titulu. Exekučný súd nemôže skúmať samotné rozhodcovské konanie, pretože rozhodcovský rozsudok, a nie rozhodcovské konanie zaväzuje k niečomu nedovolenému. Splnenie podmienok zastavenia exekúcie, t.j. zaväzovať k niečomu objektívne nemožnému, právom nedovolenému alebo niečomu čo je v rozpore s dobrými mravmi však musí mať povahu zjavného nedostatku exekučného titulu. Ďalej tvrdil, že exekučný súd nemôže zaujímať právne stanoviská a úvahy k výroku samotného exekučného titulu a musí sa obmedziť len na také dôvody zastavenia exekúcie, ktoré majú povahu skutkovo zjavných dôvodov. V prípade, ak súd na zistený skutkový stav aplikoval § 45 ods. 2 ZoRK spôsobom právneho posúdenia správnosti výroku rozhodcovského súdu, ukrátil tým strany exekučného konania o práva, ktoré im priznáva zákon o rozhodcovskom konaní, ako aj Občiansky súdny poriadok, a to hlavne právo na prejednanie veci pred príslušným súdom. Strana exekučného konania sa takto môže vyjadriť k zisteniam exekučného súdu až v odvolaní podanom proti rozhodnutiu okresného súdu. Postupom súdu v tejto veci a jeho výkladom § 45 ZoRK dochádza k nahradzovaniu konania o žalobách o zrušenie rozhodcovských rozsudkov exekučným konaním, čo je v rozpore s obsahom a účelom zákona o rozhodcovskom konaní. Oprávnený mal za to, že okresný súd pri posudzovaní predložených dôkazov neúplne zistil skutkový stav veci a poukázal na skutočnosť, že oprávnený s povinným uzatvára rozhodcovskú zmluvu podľa § 3 a nasl. ZoRK formou samostatného právneho úkonu na samostatnej listine. V niektorých prípadoch je rozhodcovská doložka dohodnutá v rámci Všeobecných obchodných podmienok, ktoré sú pre zmluvné strany záväzné. Konajúci súd však tieto skutočnosti dostatočne nezisťoval a tak zaťažil konanie vadou nedostatočne zisteného skutkového stavu. Na základe uvedeného mal oprávnený za to, že exekučný titul bol vydaný oprávneným orgánom v konaní vedenom v zmysle zákona o rozhodcovskom konaní. 8. Povinný sa k odvolaniu oprávneného nevyjadril. 9. Krajský súd v Banskej Bystrici ako súd odvolací, prejednal vec podľa § 379, § 380 ods. 1 a § 385 ods. 1 CSP v rozsahu podaného odvolania, bez nariadenia pojednávania, pričom dospel k záveru, že odvolanie oprávneného nie je dôvodné. 10. Zo spisového materiálu odvolací súd zistil, že dňa 15.03.2015 bola pred súdnym exekútorom JUDr. Rudolfom Krutým, PhD. spísaná zápisnica obsahujúca návrh oprávneného na vykonanie exekúcie. Následne bola okresnému súdu dňa 18.08.2015 doručená žiadosť súdneho exekútora o udelenie poverenia na vykonanie exekúcie. 11. V prejednávanej veci je exekučným titulom rozhodcovský rozsudok Stáleho rozhodcovského súdu spoločnosti Slovenská rozhodcovská a.s., so sídlom v Bratislave sp. zn. SR 2834/06 zo dňa 25.07.2006. Podľa rozsudku rozhodcovského súdu bol odporca povinný zaplatiť oprávnenému sumu 1.306,51 Eur spolu s príslušenstvom, všetko do troch dní od právoplatnosti rozhodcovského rozsudku. Podkladom pre vydanie rozhodcovského rozsudku bola Zmluva o úvere, ktorú oprávnený a povinný uzavreli dňa 08.02.2006. Účelom zmluvy o úvere bolo poskytnutie úveru vo výške 20.000,- Sk. 12. Odvolací súd nezistil, že by bola medzi oprávneným a povinným tak, ako to oprávnený tvrdil v odvolaní dohodnutá rozhodcovská zmluva na samostatnom liste. Zistil však, že v bode 17 Všeobecných podmienok poskytnutia úveru, ktoré tvorili nedeliteľnú súčasť zmluvy o úvere si oprávnený ako veriteľ a povinný ako dlžník upravili rozhodcovskú doložku tak, že všetky spory, ktoré vzniknú z tejto zmluvy, vrátane sporov o jej platnosť, výklad alebo zrušenie, budú riešené: a) pred Stálym rozhodcovským súdom zriadeným spoločnosťou Slovenská rozhodcovská a.s., so sídlom Trnavská cesta 70, 821 02 Bratislava, IČO: 35 922 761, zapísanou v Obchodnom registri Okresného súdu Bratislava I., oddiel Sa, vložka č. 3530/B, ak žalujúca zmluvná strana podá žalobu na rozhodcovskom súde; rozhodcovské konanie bude vedené podľa vnútorných predpisov rozhodcovského súdu, a to jedným rozhodcom ustanoveným podľa vnútorných predpisov rozhodcovského súdu, b) pred príslušným súdom SR, ak žalujúca zmluvná strana podá žalobu na súde podľa príslušného právneho predpisu (zákon č. 99/1963 Zb. O.s.p.). Zmluvné strany sa dohodli, že pokiaľ ktorákoľvek zo zmluvných strán podá žalobu o rozhodnutie akéhokoľvek sporu, ktorý vznikne z tejto zmluvy, vrátane sporu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13. Podľa § 9a ods. 1 zákona č. 233/1995 Z. z. o súdnych exekútoroch a exekučnej činnosti (ďalej len Exekučný poriadok), ak to povaha veci nevylučuje, v konaní podľa tohto zákona sa primerane použijú ustanovenia Civilného sporového poriadku. 14. Podľa § 470 ods. 1 zákona č. 160/2015 Z. z. Civilný sporový poriadok (ďalej len „CSP“) ak nie je ustanovené inak, platí tento zákon aj na konania začaté predo dňom nadobudnutia jeho účinnosti. 15.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16. V zmysle citovaného § 44 ods. 2 Exekučného poriadku súd preskúmava exekučný titul aj ex offo. Pokiaľ je exekučným titulom rozhodcovský rozsudok, prirodzenou súčasťou preskúmavania tohto exekučného titulu je zisťovanie toho, či medzi zmluvnými stranami bola platne uzavretá rozhodcovská zmluva, a to či už formou osobitnej zmluvy alebo formou rozhodcovskej doložky v zmluve podľa § 3 a § 4 Zák.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ale o posúdenie, či rozhodcovská doložka, na základe ktorej bol rozhodcovský rozsudok vydaný, bola platne dojednaná. 17. Podľa § 41 ods. 2 písm. d) Exekučného poriadku, podľa tohto zákona možno vykonať exekúciu aj na podklade vykonateľných rozhodnutí rozhodcovských komisií a zmierov nimi schválených. 18. Podľa § 52 ods. 1 zákona č. 40/1964 Zb. platného a účinného k 08.02.2006 (ďalej Občiansky zákonník)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19. Podľa ods. 2 citovaného ustanovenia dodávateľ je osoba, ktorá pri uzatváraní a plnení spotrebiteľskej zmluvy koná v rámci predmetu svojej obchodnej alebo inej podnikateľskej činnosti. 20. Podľa ods. 3 citovaného ustanovenia spotrebiteľ je osoba, ktorá pri uzatváraní a plnení spotrebiteľskej zmluvy nekoná v rámci predmetu svojej obchodnej činnosti alebo inej podnikateľskej činnosti. 21. Podľa § 53 ods. 1 a 2 Občianskeho zákonníka, spotrebiteľské zmluvy nesmú obsahovať ustanovenia, ktoré spôsobujú značnú nerovnováhu v právach a povinnostiach zmluvných strán v neprospech spotrebiteľa (ďalej len "neprijateľná podmienka"). Ustanovenie odseku 1 sa nevzťahuje na predmet plnenia alebo cenu plnenia. 22. Podľa § 53 ods. 4 Občianskeho zákonníka neprijateľné podmienky upravené v spotrebiteľských zmluvách sú neplatné. 23. Podľa § 54 ods. 1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24. Podľa § 23a zákona č. 634/1992 Zb. o ochrane spotrebiteľa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25.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26. Okresný súd správne posúdil predmetný právny vzťah všeobecne ako spotrebiteľský. Odvolací súd po preskúmaní zmluvy súhlasí so záverom okresného súdu o tom, že zmluva o úvere uzavretá dňa 08.02.2006 medzi oprávneným ako veriteľom a povinným ako dlžníkom je spotrebiteľskou zmluvou, a to aj s poukazom na § 23a zákona o spotrebiteľských úveroch, keďže z predloženej zmluvy nevyplýva, že povinný je podnikateľským subjektom a že by pri uzatváraní zmluvy o úvere bol konal v rámci predmetu svojej obchodnej činnosti alebo inej podnikateľskej činnosti, pričom oprávnený pri jej uzatváraní konal v rámci svojej obchodnej činnosti. Z uvedeného dôvodu možno uvedený právny vzťah považovať za spotrebiteľský vzťah medzi spotrebiteľom (povinným) a dodávateľom (oprávneným) v zmysle ustanovení Občianskeho zákonníka. Okresný súd preto postupoval správne, v súlade s právnou úpravou Slovenskej republiky a aj s právom EÚ, keď skúmal rozhodcovskú doložku ako zmluvnú podmienku z hľadiska, či nevyvoláva nerovnováhu medzi dodávateľom a spotrebiteľom. 27. Odvolací súd súhlasí s hodnotením okresného súdu, že rozhodcovskú doložku, uvedenú v článku 17 Všeobecných podmienok poskytnutia úveru, ktoré sú súčasťou zmluvy o úvere je potrebné považovať za neprijateľnú,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prijať alebo ho odmietnuť vrátane Všeobecných podmienok poskytnutia úveru, ako to uviedol aj okresný súd. Rozhodcovská doložka - zmluvná podmienka, ktorá určuje, že v prípade, že žalujúca zmluvná strana podá žalobu na rozhodcovskom súde, budú spory riešené pred týmto súdom, je neprijateľná. Žaloby z obdobných úverových zmlúv podáva v prevažnej miere veriteľ, ktorý môže založiť právomoc rozhodcovského súdu bez toho, aby to dlžník mohol ovplyvniť. Takto koncipovaná rozhodcovská doložka ako zmluvná podmienka je v rozpore s požiadavkou ochrany spotrebiteľa, pretože spôsobuje značnú nerovnováhu v právach a povinnostiach strán vzniknutých na základe zmluvy, práve ku škode spotrebiteľa. Rozhodcovská doložka, od ktorej rozhodcovský súd odvodil svoju právomoc v tomto prípade je neprijateľná, a preto je v zmysle § 53 ods. 4 Občianskeho zákonníka neplatná. 28. Dojednanie rozhodcovskej doložky s takým obsahom, aký je súčasťou vyššie uvedených Všeobecných podmienok poskytnutia úveru tvoriacich nedeliteľnú súčasť zmluvy o úvere je v rozpore s právnymi normami, ktoré upravujú režim spotrebiteľských zmlúv, v dôsledku čoho okresný súd dospel k správnemu záveru o neprijateľnosti rozhodcovskej doložky a nedostatku právomoci rozhodcovského súdu vydať rozhodcovské rozhodnutie, ktoré oprávnený predložil ako exekučný titul. Preto bolo správne aj jeho rozhodnutie o zamietnutí žiadosti súdneho exekútora o udelenie poverenia na vykonanie exekúcie podľa § 44 ods. 2 Exekučného poriadku. 29. Námietku oprávneného ohľadom aplikácie § 45 zákona o rozhodcovskom konaní považoval odvolací súd za dôvodnú, nakoľko od 1. januára 2015 je platná a účinná novela zákona č. 244/2002 Z. z. o rozhodcovskom konaní, vykonaná zákonom č. 336/2014 Z. z., ktorá zrušila ustanovenie § 45 tohto zákona. Z uvedeného dôvodu preto okresný súd postupoval nesprávne, keď žiadosť súdneho exekútora o udelenie poverenia na vykonanie exekúcie s poukazom na neúčinné ustanovenie § 45 zákona o rozhodcovskom konaní zamietol. Tento postup okresného súdu však podľa názoru odvolacieho súdu nemal za následok nesprávne rozhodnutie, keďže okresný súd správne posudzoval platnosť dojednania rozhodcovskej doložky, na základe ktorej bol rozhodcovský súd vydaný. 30. Z vyššie uvedených dôvodov odvolací súd uznesenie okresného súdu, ktoré je vo výroku o zamietnutí žiadosti súdneho exekútora o udelenie poverenia na vykonanie exekúcie vecne správne podľa § 387 ods. 1 CSP potvrdil. 31. Rozhodnutie bolo prijaté senátom odvolacieho súdu jednohlasne.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https://www.kauzis.sk/judikatura/r/ECLI:SK:KSBB:2017:6615212247.1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