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15Co/123/2018 z 12. 6. 2018</w:t>
      </w:r>
    </w:p>
    <w:p>
      <w:r>
        <w:t>Uznesenie Krajského súdu Banská Bystrica z 12. júna 2018, sp. zn. 15Co/123/2018, ECLI:SK:KSBB:2018:6414201202.2</w:t>
      </w:r>
    </w:p>
    <w:p>
      <w:r>
        <w:t>Súd: Krajský súd Banská Bystrica</w:t>
      </w:r>
    </w:p>
    <w:p>
      <w:r>
        <w:t>Spisová značka: 15Co/123/2018</w:t>
      </w:r>
    </w:p>
    <w:p>
      <w:r>
        <w:t>ECLI: ECLI:SK:KSBB:2018:6414201202.2</w:t>
      </w:r>
    </w:p>
    <w:p>
      <w:r>
        <w:t>Dátum vydania: 12. 6. 2018</w:t>
      </w:r>
    </w:p>
    <w:p>
      <w:r>
        <w:t>Forma: Uznesenie</w:t>
      </w:r>
    </w:p>
    <w:p>
      <w:r>
        <w:t>Oblasť práva: Občianske právo</w:t>
      </w:r>
    </w:p>
    <w:p>
      <w:pPr>
        <w:pStyle w:val="Heading2"/>
      </w:pPr>
      <w:r>
        <w:t>Text rozhodnutia</w:t>
      </w:r>
    </w:p>
    <w:p>
      <w:r>
        <w:t>Súd: Krajský súd Banská Bystrica Spisová značka: 15Co/123/2018 Identifikačné číslo súdneho spisu: 6414201202 Dátum vydania rozhodnutia: 13. 06. 2018 Meno a priezvisko sudcu, VSÚ: JUDr. Klaudia Kosková ECLI: ECLI:SK:KSBB:2018:6414201202.2 Uznesenie Krajský súd v Banskej Bystrici, v senáte zloženom z predsedníčky senátu JUDr. Klaudie Koskovej a členov senátu JUDr. Jaroslava Mikulaja a JUDr. Jaroslava Galla, v právnej veci žalobcu: ZAČIATOK, s. r. o., so sídlom Palárikova 31, Bratislava, IČO: 44 236 506, proti žalovanému: T. B., nar. XX.XX.XXXX, trvale bytom S. nad W., toho času bytom K. a L. XX/X, S. nad W., v konaní právne zastúpený JUDr. Jánom Repášom, advokátom, Trhová ul. č. 4, Zvolen, v konaní o zaplatenie 8 630,- Eur s príslušenstvom, na odvolanie žalobcu proti rozsudku Okresného súdu Žiar nad Hronom č. k. 20C/376/2015-76 zo dňa 09.02.2017, takto r o z h o d o l : Odvolanie žalobcu o d m i e t a . o d ô v o d n e n i e : 1. Napadnutým rozsudkom okresný súd žalobu zamietol a žalovanému priznal voči žalobcovi nárok na náhradu trov konania v rozsahu 100%. 2. Rozsudok okresného súdu bol žalobcovi doručený dňa 20.03.2017, ako to vyplýva z poštovej doručenky. 3. Žalobca podal odvolanie až dňa 03.05.2017 na pošte. 4. Podľa § 362 ods. 1 CSP odvolanie sa podáva v lehote 15 dní od doručenia rozhodnutia na súde, proti ktorého rozhodnutiu smeruje. Ak bolo vydané opravné uznesenie, lehota plynie znovu od doručenia opravného uznesenia len v rozsahu vykonanej opravy. 5. Podľa § 121 ods. 1 CSP lehota podľa tohto zákona môže byť určená podľa hodín, dní, týždňov, mesiacov a rokov. 6. Podľa § 121 ods. 2 CSP do plynutia lehoty určenej podľa dní sa nezapočítava deň, keď nastala skutočnosť určujúca začiatok lehoty. 7. V zmysle § 121 ods. 5 CSP lehota je zachovaná, ak sa v posledný deň lehoty urobí úkon na súde alebo sa podanie odovzdá orgánu, ktorý má povinnosť ho doručiť; to platí aj vtedy, ak je podanie urobené elektronickými prostriedkami doručené súdu mimo pracovného času. 8. Prvým dňom na podanie odvolania proti rozsudku okresného súdu bol deň nasledujúci po dni, keď bol rozsudok žalobcovi doručený, t. j. deň 21.03.2017. Posledným dňom 15 dňovej lehoty, v ktorej bolo možné odvolanie podať, bol dňa 04.04.2017. Žalobca podal odvolanie a odovzdal na pošte ako orgáne, ktorý má povinnosť odvolanie doručiť až dňa 03.05.2017, teda odvolanie podal oneskorene. 9. Podľa § 386 písm. a) CSP odvolací súd odmietne odvolanie, ak bolo podané oneskorene. 10. Vzhľadom na oneskorené podanie odvolania odvolaciemu súdu nezostala iná možnosť, než odvolanie žalobcu odmietnuť ako oneskorene podané. 11. Rozhodnutie bolo prijaté pomerom hlasov členov senátu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predchádzajúceho odseku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https://www.kauzis.sk/judikatura/r/ECLI:SK:KSBB:2018:6414201202.2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