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2CoE/128/2018 z 21. 6. 2018</w:t>
      </w:r>
    </w:p>
    <w:p>
      <w:r>
        <w:t>Uznesenie Krajského súdu Banská Bystrica z 21. júna 2018, sp. zn. 2CoE/128/2018, ECLI:SK:KSBB:2018:6815202425.1</w:t>
      </w:r>
    </w:p>
    <w:p>
      <w:r>
        <w:t>Súd: Krajský súd Banská Bystrica</w:t>
      </w:r>
    </w:p>
    <w:p>
      <w:r>
        <w:t>Spisová značka: 2CoE/128/2018</w:t>
      </w:r>
    </w:p>
    <w:p>
      <w:r>
        <w:t>ECLI: ECLI:SK:KSBB:2018:6815202425.1</w:t>
      </w:r>
    </w:p>
    <w:p>
      <w:r>
        <w:t>Dátum vydania: 21. 6. 2018</w:t>
      </w:r>
    </w:p>
    <w:p>
      <w:r>
        <w:t>Forma: Uznesenie</w:t>
      </w:r>
    </w:p>
    <w:p>
      <w:pPr>
        <w:pStyle w:val="Heading2"/>
      </w:pPr>
      <w:r>
        <w:t>Text rozhodnutia</w:t>
      </w:r>
    </w:p>
    <w:p>
      <w:r>
        <w:t>Súd: Krajský súd Banská Bystrica Spisová značka: 2CoE/128/2018 Identifikačné číslo súdneho spisu: 6815202425 Dátum vydania rozhodnutia: 22. 06. 2018 Meno a priezvisko sudcu, VSÚ: JUDr. Jana Novotná ECLI: ECLI:SK:KSBB:2018:6815202425.1 Uznesenie Krajský súd v Banskej Bystrici v exekučnej veci oprávneného: BENCONT COLLECTION, a.s., so sídlom Vajnorská 100/A, 831 04 Bratislava, IČO: 47 967 692, zast. Advokátska kancelária JUDr. Veronika Kubriková, PhD., s.r.o., so sídlom Martinčekova 13, 821 01 Bratislava, IČO: 50 361 368, proti povinnému: Z. G., nar. XX. Z. XXXX, zomr. dňa XX. J. XXXX, naposledy bytom I. XX, XXX XX I., o vymoženie 945,56 Eur s prísl., o odvolaní oprávneného proti Uzneseniu Okresného súdu Revúca č. k. 5Er/354/2015-39 zo dňa 17. júla 2017 takto r o z h o d o l : Exekučné konanie z a s t a v u j e. o d ô v o d n e n i e : 1. Okresný súd Revúca (ďalej len „exekučný súd“ alebo „súd prvej inštancie“) napadnutým uznesením č. k. 5Er/354/2015-39 zo dňa 17. júla 2017 zamietol žiadosť súdneho exekútora o udelenie poverenia na vykonanie exekúcie. Uvedené rozhodnutie exekučný súd odôvodnil tým, že dňa 27. apríla 2015 bola exekučnému súdu doručená žiadosť súdneho exekútora o udelenie poverenia na vykonanie exekúcie na základe návrhu oprávneného na vykonanie exekúcie doručený súdnemu exekútorovi dňa 30. marca 2015. Exekučným titulom je rozhodcovský rozsudok Stáleho rozhodcovského súdu zriadeného pri Rozhodcovská, arbitrážna a mediačná, a.s. pod sp. zn. IA-C/0214/0825 zo dňa 02. apríla 2014. K vydaniu exekučného titulu došlo z dôvodu porušenia záväzkovoprávneho vzťahu, ktorý vznikol na základe Zmluvy o osobnom účte č. XXXXXXXXXX uzatvorenej dňa 27. septembra 2010 medzi právnym predchodcom oprávneného a povinným (ďalej len „Zmluva“), ktorej neoddeliteľnou súčasťou sú Všeobecné obchodné podmienky (ďalej len „VOP“). Exekučný súd posúdil Zmluvu ako spotrebiteľskú zmluvu v zmysle § 52 ods. 1 a nasled. Občianskeho zákonníka, nakoľko ide o zmluvu, ktorou sa právny predchodca oprávneného spoločnosť Poštová banka, a.s. ako dodávateľ zaviazal poskytnúť spotrebiteľovi úver a spotrebiteľ sa zaviazal vrátiť poskytnuté finančné prostriedky spolu s odplatou. Právny predchodca oprávneného uzatváral Zmluvu v rámci predmetu svojej podnikateľskej činnosti. Z obsahu spisu nevyplývalo, že by povinný pri uzatváraní Zmluvy konal v súvislosti s predmetom svojej obchodnej alebo inej podnikateľskej činnosti, a teda bol spotrebiteľom. Zo znenia Zmluvy navyše vyplývalo, že sa jedná o typicky adhéznu zmluvu, ktorú o určitom rovnakom predmete plnenia štandardne a opakovane uzatvárajú dodávatelia s veľkým počtom zákazníkov (spotrebitelia) s tým, že dodávateľ ako navrhovateľ zmluvy vopred v návrhu stanovuje obsah týchto zmlúv a stanovuje aj podmienky ich realizácie. Je teda zrejmé že sa jedná o spotrebiteľskú zmluvu a vzájomný vzťah oprávneného a povinného je spotrebiteľský v zmysle Občianskeho zákonníka, ktorý treba podriadiť pod právny režim ust. § 52 ods. 1 a nasl. Občianskeho zákonníka. Exekučný súd po preskúmaní predmetnej Zmluvy s VOP zistil, že obsahuje neprijateľnú podmienku, ktorou je rozhodcovská doložka upravená v bode 10.2.2. VOP. Podľa bodu 10.2.2. Banka a Klient sa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Podľa bodu 10.2.3. VOP ak Klient najneskôr pri uzavretí Bankového obchodu a/alebo Zmluvy nedoručí Banke písomne oznámenie, že s rozhodcovskou doložkou nesúhlasí, má sa za to, že ju prijal. Podľa bodu 10.2.6. Banka a klient sa dohodli, že odstúpenie od Zmluvy sa nedotýka rozhodcovských doložiek, ktoré sú súčasťou Zmluvy uzavretej medzi Bankou a Klientom. Rozhodcovská doložka v predmetnej veci, ktorá mala založiť legitimitu pre exekučný titul v predmetnom konaní, znemožňovala voľbu spotrebiteľa dosiahnuť rozhodovanie sporu štátnym súdom, ak dodávateľ ešte pred spotrebiteľom podal žalobu na rozhodcovskom súde. Exekučný súd uviedol, že sa jedná o značnú nerovnováhu v právach a povinnostiach účastníkov Zmluvy, keďže sú obmedzené práva spotrebiteľa, resp. možnosť jeho obrany či voľby. V danom prípade Zmluva priznáva spotrebiteľovi malý okruh práv, nakoľko podľa rozhodcovskej doložky, ak podá dodávateľ žalobu na rozhodcovskom súde, je založená právomoc rozhodcovského súdu, čiže spotrebiteľ po podaní žaloby dodávateľom už nemá možnosť podať žalobu na všeobecný súd. Rozhodcovská doložka ďalej nebola dojednaná v čase vyššej bdelosti spotrebiteľa po vzniku sporu, ale na začiatku zmluvného vzťahu, pričom spotrebiteľovi bola v zmysle bodu 10.2.6. VOP dokonca odňatá možnosť odstúpiť od rozhodcovskej doložky v primeranej lehote po uzavretí záväzkového vzťahu. Hoci znenie rozhodcovskej doložky tak ako je dojednaná v bode 10.2.2. VOP doslovnému zneniu § 53 ods. 4 písm. r) Občianskeho zákonníka neodporuje, svojimi dôsledkami však berie spotrebiteľovi možnosť voľby riešenia sporu, resp. možnosť jeho obrany na všeobecnom súde. Podaním žaloby dodávateľa po vzniku sporu na rozhodcovský súd stratil spotrebiteľ právo podať žalobu na súd Slovenskej republiky. Vzhľadom na skutočnosť, že spor zo Zmluvy sa týkal neplnenia záväzku spotrebiteľom riadne a včas, žalobu logicky podával dodávateľ a ten mal možnosť výberu riešenia sporu a tým spotrebiteľ ako slabšia zmluvná strana sa musel podriadiť konaniu na rozhodcovskom súde, ktorý si podaním žaloby zvolil dodávateľ. Z uvedeného je zrejmé, že spotrebiteľ mal síce možnosť vybrať si medzi rozhodcovským a všeobecným súdom, ale podľa tejto doložky začalo rozhodcovské konanie na návrh dodávateľa a spotrebiteľ bol nútený podrobiť sa rozhodcovskému konaniu, čiže konanie pred rozhodcom nie je v danom prípade výsledkom dohody účastníkov, ale výsledkom jednostranného postupu jedného z účastníkov a to výlučne veriteľa. Povinnému nebola predložená samostatná rozhodcovská zmluva, ktorej hlavným predmetom by bolo dojednanie právomoci rozhodcovského súdu na prejednanie a rozhodovanie prípadných vzájomných sporov zo záväzkového vzťahu, ale len rozhodcovská doložka. Túto doložku exekučný súd navyše nepovažoval za individuálne dojednanú, nakoľko sa nachádzala vo VOP, s ktorými sa povinný mohol oboznámiť pred podpisom Zmluvy, ale nemohol ovplyvniť ich obsah. Spotrebiteľovi bola daná len akási možnosť od vopred nanútenej rozhodcovskej doložky odstúpiť. Nakoľko ale rozhodcovská doložka nikdy nebola dojednaná v súlade so zákonom, spotrebiteľ od takéhoto od počiatku neplatného dojednania ani odstúpiť nemohol. Rozhodcovská doložka je podľa exekučného súdu neprijateľnou podmienkou v zmysle § 53 ods. 1 Občianskeho zákonníka. Nakoľko dojednanie rozhodcovskej doložky v Zmluve je neprijateľnou podmienkou a je v rozpore s ustanoveniami § 52 a nasl. Občianskeho zákonníka, považuje sa takáto rozhodcovská doložka od počiatku za absolútne neplatnú podľa § 53 ods. 5 Občianskeho zákonníka. Rozhodca si nemohol v rozhodcovskom konaní založiť právomoc na rozhodovanie sporu na základe neplatného dojednania a rozhodcovský súd nemal legitimitu vydať exekučný titul. Vychádzajúc z uvedeného rozhodca po preverení rozhodcovskej doložky nemal v predmetnej veci konať a rozhodnúť, nakoľko nemal právomoc. Rozhodca však napriek tomu vo veci konal a vydal exekučný titul - rozhodcovský rozsudok. Takýto rozhodcovský rozsudok vydaný orgánom bez právomoci je ale nulitným právnym aktom, čo znamená, že neexistuje vykonateľné rozhodnutie ako základný predpoklad pre udelenie poverenia na vykonanie exekúcie a začatie samotnej exekúcie. Exekučný súd preto žiadosť súdneho exekútora o udelenie poverenia na vykonanie exekúcie zamietol. 2. Proti uzneseniu exekučného súdu podal v zákonom stanovenej lehote oprávnený odvolanie. Oprávnený namietal odvolacie dôvody podľa § 365 ods. 1 písm. a), b), d), e), f), g) a h) zákona č. 160/2015 Z. z. Civilný sporový poriadok (ďalej aj „CSP“). Podľa jeho názoru exekučný súd zaťažil konanie vadami podľa uvedených ustanovení CSP tým, že prekročil zákonné limity pre skúmanie žiadosti o vydanie poverenia skúmaním iných listín, ako to pripúšťa výslovné znenie § 44 ods. 2 Exekučného poriadku. Exekučný súd nemá podľa právneho predchodcu oprávneného zákonné oprávnenie skúmať iné listiny, napr. Zmluvu, ktorá obsahuje rozhodcovskú doložku. Zakladať oprávnenia štátnemu orgánu nie je podľa jeho názoru možné len na základe judikatúry Najvyššieho súdu SR, či dokonca súdnej praxe, ktorá je navyše nejednotná, keďže v takom prípade by stratil význam zákonodarný orgán, ktorého právomoc si uzurpovali súdne orgány. Postup súdu, ktorý je mimo hraníc zákona, zasahuje aj do princípu právnej istoty a legitímnych očakávaní, nakoľko účastník konania nemôže jednoznačne predpokladať, ktoré normy súd v jeho veci bude aplikovať a ktoré dôkazy vykonávať.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Z povahy veci teda nie je možné priznať exekučnému súdu väčší rozsah vecnej preskúmavacej pôsobnosti, než akou v prospech uvedenej interpretácie svedčia jazykové, logické, axiologické a systematické dôvody, ale aj premenné historického výkladu. Exekučný súd podľa oprávneného prekročil zákonné limity pre skúmanie exekučného titulu a prekážky rozsúdenej veci tým, že skúmal rozhodcovskú doložku. Zákonodarca expressis verbis určil rozsah oprávnenia exekučného súdu ustanovením § 44 ods. 3 Exekučného poriadku. Skúmanie listinných dôkazov z konania, ktoré predchádzalo vydaniu rozhodcovského rozsudku ako exekučného titulu, je arbitrárnym a svojvoľným postupom v rozpore s ustanovením § 44 ods. 3 Exekučného poriadku. O platnosti rozhodcovskej doložky rozhoduje rozhodcovský súd a preto prekážka rozsúdenej veci bráni tomu, aby bola opätovne posúdená. Oprávnený ďalej uviedol, že k vytýkaným vadám došlo vylúčením možnosti riešiť spory podľa zákona č. 244/2002 Z. z. o rozhodcovskom konaní v znení neskorších predpisov (ďalej len „ZRK“) a to nesprávnou aplikáciou právnych predpisov. Poukázal na to, že v zmysle ustanovenia II. časti bodu 10 VOP postupoval právny predchodca oprávneného v súlade s § 93b ods. 1 zákona č. 483/2001 Z. z. o bankách, ktorý mu ukladal povinnosť ponúknuť klientovi návrh rozhodcovskej doložky s tým, že klientovi bude daná možnosť neprijať túto zákonom stanovenú ponuku. To, že ju klient neodmietol, je prejavom jeho osobnej a zmluvnej slobody. Exekučný súd zamietol poverenie z dôvodu, že exekučný titul bol vydaný v rozhodcovskom konaní, avšak opomína tú skutočnosť, že právny predchodca oprávneného bol zo zákona povinný klientovi ponúknuť návrh rozhodcovskej doložky. Exekučný súd podľa názoru právneho predchodcu oprávneného nesprávne aplikoval § 53 ods. 4 Občianskeho zákonníka a porušil § 215 CSP. Exekučný súd nijako neskúmal vôľu povinného a nebol preukázaný jej nedostatok pri uzatváraní rozhodcovskej doložky. Exekučný súd rovno bez akýchkoľvek skutkových a právnych dôvodov označil rozhodcovskú doložku za neplatnú, pričom nerešpektoval princíp zmluvnej slobody. Podľa oprávneného ďalej exekučný súd pochybil tým, že odňal oprávnenému možnosť vyjadriť sa k vykonaným dôkazom a skutkovému stavu. Exekučný súd pri skúmaní žiadosti o udelenie poverenia vykonával samostatne nové dokazovanie skutkového stavu, na základe ktorého dospel k odlišným právnym záverom ako rozhodcovský súd v nachádzacom konaní. Oprávnený nemal možnosť vyjadriť sa k takto vykonaným dôkazom a k nanovo vytvorenému skutkovému stavu. Oprávnený ďalej v odvolaní namietol aplikáciu sekundárneho práva Európskej únie v horizontálnych vzťahoch a judikatúry Európskeho súdneho dvora zo strany exekučného súdu. Teóriu o tzv. eurokonformnom výklade právnych noriem národného práva je možné uplatniť len v medziach vnútroštátneho právneho poriadku, pričom zákonodarstvo de lege lata žiadny takýto interpretačný priestor nedáva. Oprávnený je tiež toho právneho názoru, že postupom exekučného súdu bol porušený princíp rovnosti účastníkov konania, keďže bez toho, aby povinný urobil akýkoľvek právny úkon, ho exekučný súd nezákonne zvýhodnil len na základe jeho postavenia. Exekučný súd nahradil pasivitu povinného svojím konaním a svojou vôľou. Záverom odvolania oprávnený poukazuje na viaceré rozhodnutia všeobecných súdov SR a Ústavného súdu SR, ktoré majú potvrdzovať jeho stanoviská a právne závery. Na základe uvedeného oprávnený navrhol, aby odvolací súd napadnuté uznesenie v celom rozsahu zmenil tak, že žiadosti súdneho exekútora o udelenie poverenia na vykonanie exekúcie vyhovuje, alternatívne, aby príslušný súd napadnuté uznesenie v celom rozsahu zrušil a vec vrátil súdu prvej inštancie na ďalšie konanie. 3. Povinný sa k odvolaniu oprávneného nevyjadril. 4. Exekučný súd následne vydal dňa 09. januára 2018 uznesenie č. k. 5Er/354/2015-64, ktorým rozhodol, že v predmetnom exekučnom konaní pokračuje so spoločnosťou BENCONT COLLECTION, a.s., so sídlom: Vajnorská 100/A, 831 04 Bratislava, IČO: 47 967 692, ako s oprávneným. Uvedené uznesenie vydal exekučný súd z dôvodu, že právny predchodca oprávneného v priebehu exekučného konania zanikol zlúčením so spoločnosťou BENCONT COLLECTION, a.s., so sídlom: Vajnorská 100/A, 831 04 Bratislava, IČO: 47 967 692, ktorý ako právny nástupca ex lege vstúpil do všetkých práv a povinností právneho predchodcu. Uvedené uznesenie nadobudlo právoplatnosť a vykonateľnosť dňa 15. januára 2018. 5. Krajský súd v Banskej Bystrici ako súd odvolací (§ 34 CSP) z obsahu spisu zistil, že tento obsahuje na č. l. 74 rovnopis Uznesenia Okresného súdu Revúca č. k. 6D/205/2017-8, Dnot 10/2018 zo dňa 02. februára 2018, ktorý prostredníctvom notára JUDr. Ivana Strinku, povereného Okresným súdom Revúca funkciou súdneho komisára v dedičskej veci po povinnom ako poručiteľovi, ktorý zomrel dňa XX. J. XXXX, rozhodol prvou výrokovou vetou tak, že konanie o dedičstve zastavil. Predmetné uznesenie nadobudlo právoplatnosť dňa 05. marca 2018 a vykonateľnosť dňa 09. marca 2018. Z odôvodnenia daného uznesenia vyplýva, že povinný ako poručiteľ bol nemajetný, a preto súd rozhodol podľa § 187 ods. 1 zákona č. 161/2015 Z. z. Civilný mimosporový poriadok o zastavení dedičského konania z dôvodu, že poručiteľ nezanechal žiadny majetok. 6. Podľa § 243d ods. 1 a ods. 2 Exekučného poriadku (1)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(2)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7. Dňom 01. júla 2016 nadobudol účinnosť CSP, ktorým bol v zmysle zrušovacieho ustanovenia § 473 zrušený zákon č. 99/1963 Zb. Občiansky súdny poriadok v znení neskorších predpisov. Podľa prechodného ustanovenia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8. Podľa § 378 ods.1 CSP na konanie na odvolacom súde sa primerane použijú ustanovenia o konaní pred súdom prvej inštancie, ak tento zákon neustanovuje inak. 9. Podľa § 161 ods. 1 CSP ak tento zákon neustanovuje inak, súd kedykoľvek počas konania prihliada na to, či sú splnené podmienky, za ktorých môže konať a rozhodnúť (ďalej len "procesné podmienky"). 10. Podľa § 62 ods. 1 CSP ak strana nemá procesnú subjektivitu, súd konanie zastaví. 11. Podľa § 63 CSP ak strana zomrie počas konania skôr, ako sa konanie právoplatne skončí, súd posúdi podľa povahy sporu, či má konanie zastaviť, alebo či v ňom môže pokračovať. 12. Podľa § 382 CSP ak má odvolací súd za to, že sa na vec vzťahuje ustanovenie všeobecne záväzného právneho predpisu, ktoré pri doterajšom rozhodovaní veci nebolo použité a je pre rozhodnutie veci rozhodujúce, vyzve strany, aby sa k možnému použitiu tohto ustanovenia vyjadrili. 13. Odvolací súd vzhľadom na citované ustanovenie § 382 CSP vyzval oprávneného výzvou zo dňa 30. mája 2018, aby sa v lehote 10 dní od doručenia výzvy vyjadril k možnému použitiu § 62 a § 63 CSP v nadväznosti na znenie § 161 CSP s tým, že po márnom uplynutí uvedenej lehoty bude mať odvolací súd za to, že svoje právo na vyjadrenie oprávnený nevyužíva. Predmetná výzva bola právnemu zástupcovi oprávneného doručená dňa 01. júna 2018, pričom v súdom stanovenej lehote nebolo vyjadrenie podané. 14. Z obsahu spisu vyplýva, že povinný dňa XX. J. XXXX zomrel a vzhľadom na zastavenie dedičského konania pre nemajetnosť povinného ako poručiteľa je možné skonštatovať, že vo veci nie je žiadny právny nástupca povinného, na ktorého by prešla povinnosť úhrady záväzku, ktorý má byť predmetom oprávneným navrhovanej exekúcie. Keďže Exekučný poriadok nemá vlastné ustanovenia, ktoré by reagovali na danú procesnú situáciu, vo veci je potrebné subsidiárne aplikovať vyššie citované relevantné ustanovenia CSP. Z dôvodu, že povinný zomrel počas konania skôr, ako sa toto konanie právoplatne skončí, a to bez právneho nástupcu, v konaní nie je možné ďalej pokračovať. Odvolací súd preto exekučné konanie podľa § 63 ods. 1 CSP zastavil. 15. Z dôvodu zastavenia exekučného konania odvolací súd vecnú správnosť napadnutého rozhodnutia neposudzoval. 16. O náhrade trov exekučného konania rozhodne súd prvej inštancie po právoplatnosti rozhodnutia vo veci samej samostatným uznesením. 17. Toto rozhodnutie prijal senát krajského súdu pomerom hlasov 3:0 (§ 393 ods. 2 CSP). Toto rozhodnutie prijal senát krajského súdu pomerom hlasov 3:0 (§ 393 ods. 2 CSP). Poučenie: Proti rozhodnutiu odvolacieho súdu je prípustné dovolanie, ak to zákon pripúšťa (§ 419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Poznámka: Rozhodnutie nepodpísala predsedníčka senátu JUDr. Jana Novotná z dôvodu jej ospravedlnenej neprítomnosti na súde v čase jeho písomného vyhotovenia.</w:t>
      </w:r>
    </w:p>
    <w:p/>
    <w:p>
      <w:r>
        <w:t>Zdroj: KAUZIS.SK – https://www.kauzis.sk/judikatura/r/ECLI:SK:KSBB:2018:6815202425.1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