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6S/146/2011 z 11. 1. 2012</w:t>
      </w:r>
    </w:p>
    <w:p>
      <w:r>
        <w:t>Uznesenie Krajského súdu Košice z 11. januára 2012, sp. zn. 6S/146/2011, ECLI:SK:KSKE:2012:7611213752.2</w:t>
      </w:r>
    </w:p>
    <w:p>
      <w:r>
        <w:t>Súd: Krajský súd Košice</w:t>
      </w:r>
    </w:p>
    <w:p>
      <w:r>
        <w:t>Spisová značka: 6S/146/2011</w:t>
      </w:r>
    </w:p>
    <w:p>
      <w:r>
        <w:t>ECLI: ECLI:SK:KSKE:2012:7611213752.2</w:t>
      </w:r>
    </w:p>
    <w:p>
      <w:r>
        <w:t>Dátum vydania: 11. 1. 2012</w:t>
      </w:r>
    </w:p>
    <w:p>
      <w:r>
        <w:t>Forma: Uznesenie</w:t>
      </w:r>
    </w:p>
    <w:p>
      <w:pPr>
        <w:pStyle w:val="Heading2"/>
      </w:pPr>
      <w:r>
        <w:t>Text rozhodnutia</w:t>
      </w:r>
    </w:p>
    <w:p>
      <w:r>
        <w:t>Súd: Krajský súd Košice Spisová značka: 6S/146/2011 Identifikačné číslo súdneho spisu: 7611213752 Dátum vydania rozhodnutia: 12. 01. 2012 Meno a priezvisko sudcu, VSÚ: JUDr. Eva Baranová ECLI: ECLI:SK:KSKE:2012:7611213752.2 Uznesenie Krajský súd v Košiciach v právnej veci žalobcu Q. H., bytom K. Č.. XXX, proti žalovanému Krajskému riaditeľstvu Policajného zboru v Košiciach, Krajský dopravný inšpektorát, v konaní o preskúmanie zákonnosti rozhodnutia č. KRPZ-KE-KDI2-P-103/2011 zo dňa 29.07.2011, takto r o z h o d o l : Konanie z a s t a v u j e . Žiaden z účastníkov nemá právo na náhradu trov konania. o d ô v o d n e n i e : Podaním doručeným tunajšiemu súdu dňa 18.08.2011 označeným ako „Žiadosť“ žalobca žiadal preskúmať zákonnosť rozhodnutia žalovaného. Keďže uvedené podanie neobsahovalo všetky zákonom predpísané náležitosti, ktoré má mať žaloba proti rozhodnutiu a postupu správneho orgánu v zmysle ustanovenia § 249 ods.2 O.s.p. v spojení s ustanovením § 79 ods.1 O.s.p., súd vyzval žalobcu uznesením č.k. 6S/146/2011-19 zo dňa 05.12.2011 na doplnenie žaloby v lehote 10 dní od doručenia uznesenia spolu s poučením, ako je potrebné doplnenie vykonať a upozornil ho na zákonné následky prípadného neodstránenia vád žaloby. Uvedené uznesenie bolo žalobcovi doručené dňa 14.12.2011, čo vyplýva z údajov na poštovej doručenke. Podľa ustanovenia § 250d ods.3 Občianskeho súdneho poriadku v znení neskorších predpisov (ďalej len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ods.2). Odvolanie proti uzneseniu je prípustné. Žalobca na výzvu súdu doposiaľ nereagoval a vady žaloby v intenciách pokynu súdu neodstránil. Z tohto dôvodu súd konanie v súlade s ustanovením § 250d ods.3 prvej vety O.s.p. zastavil, pretože vady žaloby bránia jej vecnému vybaveniu. O trovách konania súd rozhodol v zmysle ustanovenia § 146 ods.1 písm.c) O.s.p. v spojení s ustanovením § 246c ods.1 prvá O.s.p. tak, že žiaden z účastníkov nemá právo na náhradu trov konania. Predmetné uznesenie bolo prijaté senátom Krajského súdu v Košiciach jednomyseľne (ustanovenie § 3 ods.9 zákona č. 757/2004 Z.z. o súdoch a o zmene a doplnení niektorých zákonov v znení novely vykonanej zákonom č. 33/2011 Z.z. účinným od 01.05.2011). Poučenie: Proti tomuto uzneseniu možno podať odvolanie do 15 dní odo dňa jeho doručenia na Najvyšší súd Slovenskej republiky, prostredníctvom Krajského súdu v Košiciach, a to písomne v dvoch vyhotoveniach. V odvolaní sa má popri všeobecných náležitostiach (§ 42 ods.3 O.s.p.) uviesť, proti ktorému rozhodnutiu odvolanie smeruje, v akom rozsahu sa napáda, v čom sa toto rozhodnutie alebo postup súdu považuje za nesprávny a čoho sa odvolateľ domáha.</w:t>
      </w:r>
    </w:p>
    <w:p/>
    <w:p>
      <w:r>
        <w:t>Zdroj: KAUZIS.SK – https://www.kauzis.sk/judikatura/r/ECLI:SK:KSKE:2012:7611213752.2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