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7S/127/2013 z 16. 9. 2015</w:t>
      </w:r>
    </w:p>
    <w:p>
      <w:r>
        <w:t>Uznesenie Krajského súdu Košice z 16. septembra 2015, sp. zn. 7S/127/2013, ECLI:SK:KSKE:2015:7013200802.3</w:t>
      </w:r>
    </w:p>
    <w:p>
      <w:r>
        <w:t>Súd: Krajský súd Košice</w:t>
      </w:r>
    </w:p>
    <w:p>
      <w:r>
        <w:t>Spisová značka: 7S/127/2013</w:t>
      </w:r>
    </w:p>
    <w:p>
      <w:r>
        <w:t>ECLI: ECLI:SK:KSKE:2015:7013200802.3</w:t>
      </w:r>
    </w:p>
    <w:p>
      <w:r>
        <w:t>Dátum vydania: 16. 9. 2015</w:t>
      </w:r>
    </w:p>
    <w:p>
      <w:r>
        <w:t>Forma: Uznesenie</w:t>
      </w:r>
    </w:p>
    <w:p>
      <w:r>
        <w:t>Oblasť práva: Správne právo</w:t>
      </w:r>
    </w:p>
    <w:p>
      <w:pPr>
        <w:pStyle w:val="Heading2"/>
      </w:pPr>
      <w:r>
        <w:t>Text rozhodnutia</w:t>
      </w:r>
    </w:p>
    <w:p>
      <w:r>
        <w:t>Súd: Krajský súd Košice Spisová značka: 7S/127/2013 Identifikačné číslo súdneho spisu: 7013200802 Dátum vydania rozhodnutia: 17. 09. 2015 Meno a priezvisko sudcu, VSÚ: JUDr. Tamara Sklenárová ECLI: ECLI:SK:KSKE:2015:7013200802.3 Uznesenie Krajský súd v Košiciach, v právnej veci žalobcu : MIMIX - SK s.r.o., so sídlom Veľká Bara č. 5, IČO : 36 854 794, zastúpeného JUDr. Pavlom Gombosom, advokátom, AK so sídlom Moldavská cesta č. 21/A, Košice, proti žalovanému : Finančné riaditeľstvo Slovenskej republiky, so sídlom v Banskej Bystrici, ul. Lazovná č. 63, v konaní o preskúmanie zákonnosti postupu a rozhodnutia žalovaného č. 1100306/1/129245/2013/5048 zo dňa 14. 03. 2013, t a k t o r o z h o d o l : Konanie z a s t a v u j e. Žiaden z účastníkov n e m á právo na náhradu trov konania. o d ô v o d n e n i e : Žalobou zo dňa 04. 06. 2013, osobne podanou na Krajskom súde v Košiciach dňa 04.06.2013, sa žalobca domáhal preskúmania zákonnosti rozhodnutia žalovaného č. 1100306/1/129245/2013/5048 zo dňa 14. 03. 2013, ktorým tento podľa prísl. ust. zákona SNR č. 511/1992 Zb. o správe daní a poplatkov a o zmenách v sústave územných finančných orgánov v znení neskorších predpisov v nadväznosti na prísl. ust. zákona č. 563/2009 Z. z. o správe daní (daňový poriadok) a o zmene a doplnení niektorých zákonov v znení neskorších predpisov, potvrdil rozhodnutie daňového úradu Košice č. 9811401/5/3418/2012/ VarV zo dňa 27. 06. 2012, ktorým tento daňovému subjektu ako platiteľovi dane z pridanej hodnoty za zdaňovacie obdobie júl 2008 vyrubil rozdiel dane z pridanej hodnoty v sume 39 494,72 Eur. Podľa ustanovenia § 8 ods. 1 zákona č. 71/1992 Zb. o súdnych poplatkoch a poplatku za výpis z registra trestov v znení neskorších predpisov, poplatok za podanie návrhu alebo žiadosti, poplatok za uplatnenie námietky zaujatosti v konkurznom konaní alebo reštrukturalizačnom konaní podľa osobitného predpisu a poplatok za konanie o dedičstve je splatný v z n i k o m poplatkovej povinnosti. Výška súdneho poplatku z návrhu na preskúmanie zákonnosti rozhodnutia orgánu verejnej správy, ktorým bola určená daň je 70 Eur (položka 10 písm. a/ Sadzobníka súdnych poplatkov, ktorý je prílohou k zákonu č. 71/1992 Zb. o súdnych poplatkoch a poplatku za výpis z registra trestov v znení neskorších predpisov v platnom znení). Výzvou zo dňa 25. 06. 2013, doručenou žalobcovi dňa 04. 07. 2013, bol tento vyzvaný, aby v zákonnej 10-dňovej lehote, t. j. do dňa 14. 07. 2013, uhradil predpísaný súdny poplatok. Žalobca v stanovenej lehote predpísaný súdny poplatok neuhradil. Následne žalobca svojim podaním doručeným súdu dňa 02. 09. 2013, požiadal o priznanie oslobodenia od súdnych poplatkov v tomto konaní. Súd svojim uznesením č. k.: 7S/127/2013-62- zo dňa 03. 06. 2014, vychádzajúc z dokladov predložených žalobcom a po preskúmaní jeho majetkových, osobných a rodinných pomerov, v súlade s uznesením § 138 ods. 1 O.s.p. rozhodol tak, že žalobcovi nepriznal oslobodenie od súdnych poplatkov. Predmetné uznesenie nadobudlo právoplatnosť dňa 23.06.2015. Vzhľadom na obsah vyššie uvedeného uznesenia, súd opätovne písomne vyzval žalobcu dňa 22. 07. 2015, aby uhradil súdny poplatok z návrhu na preskúmanie zákonnosti rozhodnutia a postupu žalovaného č. 1100306/1/129245/2013/5048 zo dňa 14. 03. 2013, predpísaný vo výške 70 Eur podľa pol. 10a) Sadzobníka súdnych poplatkov zákona č. 71/1992 Zb. o súdnych poplatkoch v platnom znení, a to v novourčenej lehote do 15 dní odo dňa doručenia predmetnej výzvy. Zároveň bol žalobca poučený, že v prípade márneho uplynutia tejto lehoty, súd zastaví konanie podľa ustanovenia § 250d ods. 3 O.s.p. Výzvu žalobca prevzal dňa 19. 08. 2015. Lehota na zaplatenie súdneho poplatku márne uplynula dňa 03. 09. 2015. Žalobca ani v novourčenej lehote a ani do dnešného dňa predpísaný súdny poplatok neuhradil. Podľa ustanovenia § 10 ods. 1 citovaného zákona ak nebol zaplatený poplatok splatný podaním návrhu na začatie konania, odvolania alebo dovolania, súd v y z v e poplatníka, aby poplatok zaplatil v lehote desiatich dní od d o r u č e n i a výzvy, ak aj napriek výzve poplatok nebol zaplatený v lehote, súd konanie zastaví. O následkoch nezaplatenia poplatku musí byť poplatník vo výzve poučený. Podľa ustanovenia § 10 ods. 3 citovaného zákona súd zruší uznesenie o zastavení konania pre nezaplatenie súdneho poplatku, ak poplatník zaplatí súdny poplatok do konca lehoty na podanie odvolania. Keďže žalobca neuhradil súdny poplatok v zákonom stanovenej lehote, súd rozhodol v súlade s citovanými zákonnými ustanoveniami tak, ako je to uvedené vo výrokovej časti tohto uznesenia. Súd rozhodol o trovách konania v zmysle ustanovení § 146 ods.1 písm. c), § 246c O.s.p., podľa ktorých žiadny z účastníkov nemá právo na náhradu trov konania podľa jeho výsledku, ak konanie bolo zastavené. Poučenie: Proti tomuto uzneseniu možno podať odvolanie do 15 dní odo dňa jeho doručenia na Krajský súd v Košiciach, a to písomne v dvoch vyhotoveniach. V odvolaní sa musí popri všeobecných náležitostiach (§ 42 ods. 3 O.s.p.) uviesť, proti ktorému rozhodnutiu odvolanie smeruje, v akom rozsahu sa rozhodnutie napáda, v čom sa rozhodnutie alebo postup súdu považuje za nesprávny a čoho sa odvolateľ domáha.</w:t>
      </w:r>
    </w:p>
    <w:p/>
    <w:p>
      <w:r>
        <w:t>Zdroj: KAUZIS.SK – https://www.kauzis.sk/judikatura/r/ECLI:SK:KSKE:2015:7013200802.3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