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2Sp/51/2014 z 13. 4. 2015</w:t>
      </w:r>
    </w:p>
    <w:p>
      <w:r>
        <w:t>Rozsudok Krajského súdu Košice z 13. apríla 2015, sp. zn. 2Sp/51/2014, ECLI:SK:KSKE:2015:7014201219.2</w:t>
      </w:r>
    </w:p>
    <w:p>
      <w:r>
        <w:t>Súd: Krajský súd Košice</w:t>
      </w:r>
    </w:p>
    <w:p>
      <w:r>
        <w:t>Spisová značka: 2Sp/51/2014</w:t>
      </w:r>
    </w:p>
    <w:p>
      <w:r>
        <w:t>ECLI: ECLI:SK:KSKE:2015:7014201219.2</w:t>
      </w:r>
    </w:p>
    <w:p>
      <w:r>
        <w:t>Dátum vydania: 13. 4. 2015</w:t>
      </w:r>
    </w:p>
    <w:p>
      <w:r>
        <w:t>Forma: Rozsudok</w:t>
      </w:r>
    </w:p>
    <w:p>
      <w:r>
        <w:t>Oblasť práva: Správne právo</w:t>
      </w:r>
    </w:p>
    <w:p>
      <w:pPr>
        <w:pStyle w:val="Heading2"/>
      </w:pPr>
      <w:r>
        <w:t>Text rozhodnutia</w:t>
      </w:r>
    </w:p>
    <w:p>
      <w:r>
        <w:t>Súd: Krajský súd Košice Spisová značka: 2Sp/51/2014 Identifikačné číslo súdneho spisu: 7014201219 Dátum vydania rozhodnutia: 14. 04. 2015 Meno a priezvisko sudcu, VSÚ: JUDr. Eva Baranová ECLI: ECLI:SK:KSKE:2015:7014201219.2 ROZSUDOK V MENE SLOVENSKEJ REPUBLIKY Krajský súd v Košiciach samosudkyňou JUDr. Evou Baranovou v právnej veci navrhovateľa POHOTOVOSŤ, s.r.o., IČO: 35 807 598, so sídlom v Bratislave, Pribinova 25, zast. konateľom Ľubomírom Balogom, proti odporcovi Okresný úrad Košice - okolie, katastrálny odbor, pracovisko Moldava nad Bodvou, so sídlom Podhorská 28, Moldava nad Bodvou, za účasti P. J., bytom H. XXXX/X, A., v konaní o preskúmanie rozhodnutia odporcu č. OU-KS-KO2-V 868/2014 zo dňa 08.08.2014, takto r o z h o d o l : P o t v r d z u j e rozhodnutie odporcu z 08.08.2014 č. konania OU-KS-KO2-V 868/2014. Náhradu trov konania účastníkom n e p r i z n á v a . Navrhovateľ je povinný zaplatiť na účet Slovenskej pošty, a.s. Banská Bystrica č. účtu SK36 6500 0000 0000 2054 5761 (BBAN: 20545761/6500), vedený v peňažnom ústave Poštová banka, a.s. Bratislava súdny poplatok 35,-- eur do troch dní od právoplatnosti rozsudku. o d ô v o d n e n i e : Odporca rozhodnutím č. OU-KS-KO2-V 868/2014 zo dňa 08.08.2014 podľa § 31 ods.3 zákona č. 162/1995 Z.z. o katastri nehnuteľností a o zápise vlastníckych a iných práv k nehnuteľnostiam v znení neskorších predpisov (katastrálny zákon) zamietol návrh na vklad záložného práva do katastra nehnuteľností podľa Zmluvy o zriadení záložného práva č. 273/2014 - ŠTE zo dňa 13.06.2014, uzavretej medzi navrhovateľom ako záložným veriteľom P. J., bytom H. XXXX/X, A., ako záložcom, zastúpeným na základe Dohody o splnomocnení uzavretej splnomocnencom ProHelp - združenie občianskoprávnej pomoci, so sídlom Povraznícka 18, Bratislava (ďalej len „záložná zmluva“). Predmetnou záložnou zmluvou záložca dáva do zálohu nehnuteľnosti záložcu nachádzajúce sa v katastrálnom území J., evidované na liste vlastníctva č. XXXX, a to stavba súpisné číslo XX, postavená na pozemku parcelné číslo XXX, druh stavby: dom, nachádzajúci sa v rozsahu podielu 1 v spoluvlastníctve záložcu. Odporca v odôvodnení napadnutého rozhodnutia ďalej uviedol, že preskúmal návrh na vklad práva k nehnuteľnosti do katastra nehnuteľnosti ako aj jeho prílohy a zistil, že navrhovateľ a účastník konania P. J. uzavreli Zmluvu o úvere č. 90470043 zo dňa 22.02.2013, na základe ktorej poskytol veriteľ - navrhovateľ dlžníkovi P. J. finančné prostriedky vo forme úveru vo výške 500,-- eur, ktoré sa mu dlžník zaviazal vrátiť spolu s príslušenstvom. Odporca v zmysle § 31 ods.1 katastrálneho zákona preskúmal platnosť zmluvy a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Odporca zistil, že zmluvu o zriadení záložného práva uzatvoril zástupca na základe zmluvného zastúpenia (dohoda o splnomocnení zo dňa 11.03.2013) a skúmal, či došlo k vzniku zmluvného zastúpenia v súlade so zákonom. Uzavretú dohodu o splnomocnení považuje odporca za neprijateľnú podmienku, ktorá je s poukazom na ustanovenie § 53 ods.5 Občianskeho zákonníka neplatná, a to z dôvodu, že dlžník (záložca) nemohol ovplyvniť obsah takejto dohody, t.j. v danom prípade bola obmedzená možnosť voľby splnomocniteľa (záložcu) zvoliť si zástupcu, ktorý by v jeho mene uzatvoril záložnú zmluvu a ktorý by skutočne hájil záujmy splnomocniteľa. Z obsahu dohody o splnomocnení nevyplýva, že by splnomocnenec mal splnomocnencovi poskytnúť právnu pomoc a obhajobu jeho práv. Ďalej konštatoval, že dohoda o splnomocnení je neplatný právny úkon v zmysle ustanovenia § 37 Občianskeho zákonníka, keďže daný právny úkon nie je dostatočne určitý pre jeho rozporný obsah. Odporca v závere rozhodnutia uviedol, že vzhľadom na absolútnu neplatnosť záložnej zmluvy nie sú splnené podmienky na vklad, preto v zmysle ustanovenia § 31 ods.3 katastrálneho zákona odporca návrh na vklad zamietol. Proti tomuto rozhodnutiu navrhovateľ včas podal opravný prostriedok zo dňa 05.09.2014, v ktorom žiada zrušiť preskúmavané rozhodnutie odporcu a vrátiť mu vec na ďalšie konanie. Predmetom dohody o splnomocnení je podľa navrhovateľa bezplatné zastupovanie splnomocniteľa splnomocnencom a podľa názoru navrhovateľa dohodu o splnomocnení nemožno považovať za spotrebiteľskú zmluvu, a teda sa na ňu ani nevzťahuje ustanovenie § 53 Občianskeho zákonníka. Navrhovateľ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Ďalej uviedol, že nemôže súhlasiť s tým, že navrhovateľ vopred určil osobu, ktorá bude oprávnená za dlžníka konať a dlžník nemal možnosť sa sám rozhodnúť, kto ho bude zastupovať. Uviedol, že pochybnosť o objektivite zastupovania zo strany splnomocnenca nie je z hľadiska aplikácie § 22 ods.2 Občianskeho zákonníka dostatočná, nakoľko medzi záujmami zástupcu a zastúpeného musí existovať reálny rozpor. Je zrejmé, že predložené plnomocenstvo je samostatným dvojstranným právnym úkonom uzavretým medzi dlžníkom a jeho zástupcom, ktorý je úplne nezávislým od veriteľa a jeho zmluvnej dokumentácie. Odporca ďalej namietal, že správny orgán sa v odôvodnení napadnutého rozhodnutia obmedzil len na konštatovanie, že záložca nemohol ovplyvniť výber splnomocnenca. Takáto správna úvaha podľa názoru odporcu nespĺňa základné kritériá odôvodnenia rozhodnutia správneho orgánu podľa ustanovenia § 47 odsek 3 Správneho poriadku. Odôvodnenie napadnutého rozhodnutia navrhovateľ považoval za nepreskúmateľné pre nedostatok dôvodov, pretože nevedno, či odporca vidí rozpor s dobrými mravmi v poskytnutí úveru alebo v poplatku alebo v úroku z omeškania. Podľa názoru navrhovateľa odporca prekročil rámec svojich kompetencií vyplývajúcich z § 31 ods.1 katastrálneho zákona, keď skúmal rozpor predmetnej zmluvy o úvere s dobrými mravmi. Táto právomoc prináleží príslušnému súdu v rámci občianskeho súdneho konania.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k návrhu zo dňa 12.02.2015 zotrval na dôvodoch uvedených v preskúmavanom rozhodnutí v celom rozsahu a navrhol rozhodnutie potvrdiť. Súd v konaní podľa § 250l a nasl. O.s.p. preskúmal napadnuté rozhodnutie odporcu, oboznámil sa s jeho administratívnym spisom a dospel k záveru, že návrh navrhovateľa nie je dôvodný. Na pojednávaní súdu dňa 14.04.2015 navrhovateľ nebol prítomný, pričom bol na pojednávanie riadne a včas predvolaný. Podaním zo dňa 07.04.2015 navrhovateľ oznámil súdu svoju neúčasť na pojednávaní a súhlasil, aby súd konal a rozhodol v jeho neprítomnosti. Odporca predvolanie na pojednávanie prevzal dňa 13.03.2015 a svoju neúčasť na pojednávaní neospravedlnil. Účastník konania P. J. predvolanie na pojednávanie v odbernej lehote neprevzal, zásielka bola vrátená súdu dňa 07.04.2015. Súd v súlade s § 250g ods.2 O.s.p. aplikovaným na základe § 250l ods.2 O.s.p. prejednal vec v neprítomnosti účastníkov konania. Z administratívneho spisu súd zistil, že navrhovateľ ako veriteľ uzavrel s dlžníkom P. J. Zmluvu o úvere č. 904700432 zo dňa 22.02.2013. Veriteľ sa zaviazal poskytnúť dlžníkovi úver v sume 500,-- eur a dlžník sa zaviazal vrátiť požičanú sumu zvýšenú o príslušenstvo, úroky z omeškania, poplatky, ostatné pohľadávky a zmluvné pokuty vyplývajúce zo zmluvy o úvere. Dlžník zároveň dohodou o splnomocnení zo dňa 11.03.2013 splnomocnil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P. J., ako splnomocniteľom a Petrom Mamojkom, predsedom občianskeho združenia ProHelp ako splnomocnencom. Dňa 07.05.2014 bola uzavretá Zmluva o zriadení záložného práva č. 273/2014 - ŠTE medzi navrhovateľom a dlžníkom zastúpeným ProHelp - združenie občianskoprávnej pomoci, predmetom ktorej je zriadenie záložného práva v prospech navrhovateľa k už uvedeným nehnuteľnostiam. Záložné právo bolo zriadené za účelom zabezpečenia všetkých pohľadávok, ktoré vznikli a v budúcnosti vzniknú na základe Zmluvy o úvere č. 904700432 zo dňa 22.02.2013. Podľa čl. 1 ods.1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správy katastra o jeho povolení (§ 28 ods.3 katastrálneho zákona). Podľa § 31 ods.1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ods.3 katastrálneho zákona). Neplatný je právny úkon, ktorý svojím obsahom alebo účelom odporuje zákonu alebo ho obchádza alebo sa prieči dobrým mravom (§ 39 Občianskeho zákonníka). Podľa § 22 ods.2 Občianskeho zákonníka zastupovať iného nemôže ten, kto sám nie je spôsobilý na právny úkon, o ktorý ide, ani ten, záujmy ktorého sú v rozpore so záujmami zastúpeného. Pri zápise vecných práv k nehnuteľnostiam do katastra nehnuteľností vkladom (§ 28 a nasl. katastrálneho zákona) je správa katastra povinná posudzovať podstatné náležitosti príslušného zmluvného typu z hľadiska kritérií uvedených v § 31 ods.1 katastrálneho zákona. Povinnosťou správy katastra rozhodujúcej o povolení vkladu vecného práva je skúmať návrh na vklad práva k nehnuteľnosti do katastra nehnuteľností spolu s jeho prílohami. Povinnosťou správy katastra v tomto prípade bolo skúmať, či predmetná zmluva o zriadení záložného práva č. 273/2014 - ŠTE uzavretá medzi záložným veriteľom a záložcom zastúpeným splnomocnencom je v súlade so zákonom. Po preskúmaní napadnutého rozhodnutia v intenciách opravného prostriedku navrhovateľa a so zreteľom na citované zákonné ustanovenia súd dospel k záveru, že predmetná zmluva o zriadení záložného práva odporuje dobrým mravom v zmysle ustanovenia § 39 Občianskeho zákonníka, a preto ju nemožno považovať za platne uzavretú. Súd konštatuje, že predmetná dohoda o splnomocnení uzavretá medzi dlžníkom P. J. ako splnomocniteľom a občianskym združením ProHelp ako splnomocnencom nie je platne uzavretá s poukazom na citované ustanovenie § 22 ods.2 Občianskeho zákonníka. Dohoda o splnomocnení bola vpísaná do vopred predtlačeného formulára, dlžník teda nemal možnosť ovplyvniť jej obsah. Vzhľadom na vopred stanoveného splnomocnenca, a to záložným veriteľom v dohode o splnomocnení, bola obmedzená slobodná voľba splnomocnenca, ktorý by v mene dlžníka uzatvoril záložnú zmluvu a skutočne by hájil jeho záujmy. Takéto dojednanie spôsobuje absolútnu neplatnosť právneho úkonu v zmysle § 39 Občianskeho zákonníka. Nemožnosť výberu svojho zástupcu na strane dlžníka spôsobuje nerovnováhu v právach a povinnostiach zmluvných strán v neprospech dlžníka. Súd k uvedenému dodáva, že na neplatnosť predmetnej zmluvy nemá vplyv jej posúdenie ako spotrebiteľskej zmluvy podľa ustanovení o spotrebiteľských zmluvách v Občianskom zákonníku, nakoľko úverová zmluva sa samotnou povahou zmluvy prieči dobrým mravom a takýto právny úkon nie je v zmysle nášho právneho poriadku dovolený. Za tejto situácie preto občianske združenie ProHelp nebolo oprávnené uzavrieť záložnú zmluvu a nakladať s nehnuteľnosťami dlžníka. Podľa názoru súdu sa dlžník uzavretím dohody o splnomocnení reálne vopred vzdal práva na účinnú právnu ochranu, a to či už z nevedomosti alebo nemožnosti vplývať na obsah zmluvy o úvere v spojení s obsahom dohody o splnomocnení, čo je v podmienkach právneho štátu neprijateľné a v rozpore s dobrými mravmi. Súd má za to, že výška zabezpečovanej pohľadávky spolu s príslušenstvom uvedená v Zmluve o úvere č. 904700432 zo dňa 22.02.2013 a hodnota predmetu zmluvy o zriadení záložného práva sú v nevyváženom pomere, nakoľko hodnota predmetu zmluvy o zriadení záložného práva je neporovnateľne vyššia ako je celková výška zabezpečovanej pohľadávky s príslušenstvom. Takéto dojednanie spôsobuje absolútnu neplatnosť právneho úkonu v zmysle § 39 Občianskeho zákonníka. Z uvedených dôvodov preto súd podľa § 250q ods.2 O.s.p. preskúmavané rozhodnutie odporcu ako vecne správne a vydané v súlade s citovanými zákonnými ustanoveniami potvrdil. O trovách konania súd rozhodol v zmysle § 250k ods.1 O.s.p. s použitím § 250l ods.2 O.s.p. tak, že navrhovateľovi, ktorý nemal v konaní úspech, právo na náhradu trov nepriznal. Neúspešnému navrhovateľovi vznikla povinnosť zaplatiť súdny poplatok podľa § 2 ods.4 druhá veta v spojení s § 5 ods.1 písm.h) zákona č. 71/1992 Zb. o súdnych poplatkoch a poplatku za výpis z registra trestov v znení neskorších predpisov, a preto mu súd uložil uhradiť súdny poplatok v sume 35,-- eur určenej podľa položky č. 10e) sadzobníka súdnych poplatkov tvoriaceho prílohu zákona č. 71/1992 Zb.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https://www.kauzis.sk/judikatura/r/ECLI:SK:KSKE:2015:7014201219.2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