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6S/105/2016 z 30. 11. 2016</w:t>
      </w:r>
    </w:p>
    <w:p>
      <w:r>
        <w:t>Uznesenie Krajského súdu Košice z 30. novembra 2016, sp. zn. 6S/105/2016, ECLI:SK:KSKE:2016:7016201166.1</w:t>
      </w:r>
    </w:p>
    <w:p>
      <w:r>
        <w:t>Súd: Krajský súd Košice</w:t>
      </w:r>
    </w:p>
    <w:p>
      <w:r>
        <w:t>Spisová značka: 6S/105/2016</w:t>
      </w:r>
    </w:p>
    <w:p>
      <w:r>
        <w:t>ECLI: ECLI:SK:KSKE:2016:7016201166.1</w:t>
      </w:r>
    </w:p>
    <w:p>
      <w:r>
        <w:t>Dátum vydania: 30. 11. 2016</w:t>
      </w:r>
    </w:p>
    <w:p>
      <w:r>
        <w:t>Forma: Uznesenie</w:t>
      </w:r>
    </w:p>
    <w:p>
      <w:pPr>
        <w:pStyle w:val="Heading2"/>
      </w:pPr>
      <w:r>
        <w:t>Text rozhodnutia</w:t>
      </w:r>
    </w:p>
    <w:p>
      <w:r>
        <w:t>Súd: Krajský súd Košice Spisová značka: 6S/105/2016 Identifikačné číslo súdneho spisu: 7016201166 Dátum vydania rozhodnutia: 01. 12. 2016 Meno a priezvisko sudcu, VSÚ: JUDr. Eva Baranová ECLI: ECLI:SK:KSKE:2016:7016201166.1 Uznesenie Krajský súd v Košiciach v senáte zloženom z predsedníčky senátu JUDr. Evy Baranovej, členov senátu JUDr. Milana Končeka a JUDr. Valérie Mihalčínovej, v právnej veci žalobcu ZIPAT, s.r.o., Košice, Bajzova 9, právne zastúpeného Advokátskou kanceláriou B&amp;B, s.r.o., so sídlom Košice, Rázusova 1, proti žalovanému Finančnému riaditeľstvu SR Banská Bystrica, Lazovná 63, v konaní o žalobe na preskúmanie rozhodnutia žalovaného zo 04.08.2016 č. 103664390/2016, takto r o z h o d o l : Konanie z a s t a v u j e . Žiaden z účastníkov nemá právo na náhradu trov konania. o d ô v o d n e n i e : Žalobca sa žalobou z 20.09.2016, ktorá bola doručená súdu 18.10.2016, domáhal preskúmania zákonnosti rozhodnutia žalovaného zo 04.08.2016 č. 103664390/2016. Podaním doručeným súdu 23.11.2016 žalobca vzal svoj žalobný návrh v celom rozsahu späť a žiadal konanie zastaviť. Podľa § 99 písm.a) zákona č. 162/2015 Z.z. Správny súdny poriadok správny súd konanie uznesením zastaví, ak žalobca vzal žalobu späť skôr, ako správny súd vo veci rozhodol. Podľa § 170 písm.b) Správneho súdneho poriadku žiaden z účastníkov konania nemá právo na náhradu trov konania, ak konanie bolo zastavené. Pretože žalobca vzal svoj žalobný návrh späť, bolo potrebné rozhodnúť podľa citovaných ustanovení Správneho súdneho poriadku. Poučenie: Proti tomuto rozhodnutiu je prípustná kasačná sťažnosť, ktorá musí byť podaná v lehote jedného mesiaca od doručenia rozhodnutia krajského súdu. Zmeškanie lehoty nemožno odpustiť. V kasačnej sťažnosti sa uvedú všeobecné náležitostí podania to znamená, ktorému správnemu súdu je určené, kto ho robí, ktorej veci sa týka, čo sa ním sleduje, ako aj označenie napadnutého rozhodnutia, údaj, kedy napadnuté rozhodnutie bolo sťažovateľovi doručené, opísanie rozhodujúcich skutočností, aby bolo zrejmé, v akom rozsahu a z akých dôvodov podľa § 440 Správneho súdneho poriadku (ďalej len "sťažnostné body") sa podáva a návrh výroku rozhodnutia (sťažnostný návrh), podpis a spisová značka konania. Ďalej sa v kasačnej sťažnosti musí uviesť označenie napadnutého rozhodnutia, údaj, kedy napadnuté rozhodnutie bolo sťažovateľovi doručené, opísanie rozhodujúcich skutočností, aby bolo zrejmé, v akom rozsahu a z akých dôvodov podľa § 440 sa podáva (ďalej len "sťažnostné body") a návrh výroku rozhodnutia (sťažnostný návrh). Sťažnostné body možno meniť len do uplynutia lehoty na podanie kasačnej sťažnosti. Kasačnú sťažnosť možno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Dôvod kasačnej sťažnosti uvedený v odseku 1 písm.g) až i)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 Podanie možno urobiť písomne, a to v listinnej podobe alebo v elektronickej podobe. Podanie vo veci samej urobené v elektronickej podobe bez autorizácie podľa osobitného predpisu treba dodatočne doručiť v listinnej podobe alebo v elektronickej podobe autorizované podľa osobitného predpisu; ak sa dodatočne nedoručí správnemu súdu do desiatich dní, na podanie sa neprihliada. Správny súd na dodatočné doručenie podania nevyzýva. K podaniu kolektívneho orgánu musí byť pripojené rozhodnutie, ktorým príslušný kolektívny orgán vyslovil s podaním súhlas. Podanie urobené v listinnej podobe treba predložiť v potrebnom počte rovnopisov s prílohami tak, aby sa jeden rovnopis s prílohami mohol založiť do súdneho spisu a aby každý ďalší účastník konania dostal jeden rovnopis s prílohami. Ak sa nepredloží potrebný počet rovnopisov a príloh, správny súd vyhotoví kópie podania na trovy toho, kto podanie urobil. Sťažovateľ alebo opomenutý sťažovateľ musí byť v konaní o kasačnej sťažnosti zastúpený advokátom. Kasačná sťažnosť a iné podania sťažovateľa alebo opomenutého sťažovateľa musia byť spísané advokátom.</w:t>
      </w:r>
    </w:p>
    <w:p/>
    <w:p>
      <w:r>
        <w:t>Zdroj: KAUZIS.SK – https://www.kauzis.sk/judikatura/r/ECLI:SK:KSKE:2016:7016201166.1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