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13CoE/410/2016 z 10. 11. 2016</w:t>
      </w:r>
    </w:p>
    <w:p>
      <w:r>
        <w:t>Uznesenie Krajského súdu Košice z 10. novembra 2016, sp. zn. 13CoE/410/2016, ECLI:SK:KSKE:2016:7215212284.1</w:t>
      </w:r>
    </w:p>
    <w:p>
      <w:r>
        <w:t>Súd: Krajský súd Košice</w:t>
      </w:r>
    </w:p>
    <w:p>
      <w:r>
        <w:t>Spisová značka: 13CoE/410/2016</w:t>
      </w:r>
    </w:p>
    <w:p>
      <w:r>
        <w:t>ECLI: ECLI:SK:KSKE:2016:7215212284.1</w:t>
      </w:r>
    </w:p>
    <w:p>
      <w:r>
        <w:t>Dátum vydania: 10. 11. 2016</w:t>
      </w:r>
    </w:p>
    <w:p>
      <w:r>
        <w:t>Forma: Uznesenie</w:t>
      </w:r>
    </w:p>
    <w:p>
      <w:r>
        <w:t>Oblasť práva: Občianske právo</w:t>
      </w:r>
    </w:p>
    <w:p>
      <w:pPr>
        <w:pStyle w:val="Heading2"/>
      </w:pPr>
      <w:r>
        <w:t>Text rozhodnutia</w:t>
      </w:r>
    </w:p>
    <w:p>
      <w:r>
        <w:t>Súd: Krajský súd Košice Spisová značka: 13CoE/410/2016 Identifikačné číslo súdneho spisu: 7215212284 Dátum vydania rozhodnutia: 11. 11. 2016 Meno a priezvisko sudcu, VSÚ: JUDr. Slávka Zborovjanová ECLI: ECLI:SK:KSKE:2016:7215212284.1 Uznesenie Krajský súd v Košiciach v senáte zloženom z predsedníčky senátu JUDr. Slávky Zborovjanovej a z členov senátu JUDr. Andreja Šalatu a JUDr. Jána Slebodníka v exekučnej veci oprávneného: PRO CIVITAS s.r.o., Bratislava, Vajnorská 100/A, IČO: 45 869 464 zastúpeného advokátkou JUDr. Veronikou Kubrikovou PhD., Bratislava, Martinčekova 13, proti povinnému U. N., A.. X.X.XXXX, O., O. XX, o vymoženie 2.029,67 € s prísl., vedenej súdnou exekútorkou Mgr. Janou Virličovou, Exekútorský úrad Bratislava, Vajnorská 100/A, o odvolaní oprávneného proti uzneseniu 48Er/1763/2015-14 z 4.9.2015 Okresného súdu Košice II r o z h o d o l : P o t v r d z u j e uznesenie. Účastníkom n e p r i z n á v a náhradu trov odvolacieho konania. o d ô v o d n e n i e : 1. Súd prvej inštancie (ďalej len „súd“) napadnutým uznesením žiadosť súdnej exekútorky o udelenie poverenia na vykonanie exekúcie zamietol. 2. V odôvodnení rozhodnutia uviedol, že mu bola 28.4.2015 doručená žiadosť súdneho exekútora o udelenie poverenia na vykonanie exekúcie na vymoženie istiny 2.029,67 € s príslušenstvom na základe návrhu oprávneného na vykonanie exekúcie a exekučného titulu, ktorým je rozhodcovský rozsudok Stáleho rozhodcovského súdu pri Rozhodcovskej, arbitrážnej a mediačnej, a.s., Bratislava sp. zn. ISB0410082 z 24.6.2011, že rozhodcovský rozsudok bol podľa jeho odôvodnenia vydaný na základe zmluvy o úvere č. 3819595607 uzavretej 3.4.2007 medzi právnym predchodcom oprávneného (Poštová banka, a.s.) a povinným, že právomoc rozhodcovského súdu - rozhodcu na rozhodovanie predmetného sporu bola daná v zmysle článku 11, bod 11.2 Obchodných podmienok pre úver, že vec právne posúdil podľa § 243d ods. 1, 2, § 44 ods. 2, § 41 ods. 2 písm. d/, zákona č. 233/1995 Z. z. o súdnych exekútoroch a exekučnej činnosti (Exekučný poriadok), § 40 ods. 1, § 45 ods. 1, 2 zákona č. 244/2002 Z. z. o rozhodcovskom konaní, § 2 písm. a/ zákona č. 258/2001 Z. z. o spotrebiteľských úveroch, § 25 ods. 1 zákona č. 129/2010 Z. z. o spotrebiteľských úveroch a iných úveroch zákona č. 258/2001 Z. z. o spotrebiteľských úveroch, § 52 ods. 1 až 3 OZ a uviedol, že úver poskytnutý na základe zmluvy je spotrebiteľským úverom. Uviedol, že rozhodcovský súd odvodil svoju právomoc rozhodovať tento spor od rozhodcovskej doložky, ktorá je obsiahnutá v Obchodných podmienkach pre úver, podľa ktorej všetky spory, ktoré medzi nimi zo zmluvy a v súvislosti s ňou vzniknú, rozhodne v rozhodcovskom konaní Rozhodcovský súd. Poznamenal, že rozhodcovská zmluva (doložka) nie je obsiahnutá v dokumente podpísanom zmluvnými stranami, lebo Obchodné podmienky pre úver nie je možné považovať za rozhodcovskú doložku k hlavnej zmluve- zmluve o úvere. Ďalej uviedol, že rozhodcovská doložka nemôže založiť právomoc rozhodcovského súdu na konanie a takto vydaný rozhodcovský rozsudok, t. j. vydaný na základe neprijateľnej zmluvnej podmienky, nemôže byť exekučným titulom. Takýmto spôsobom dojednaný spôsob riešenia sporov vzniknutých medzi zmluvnými stranami zo zmluvy o úvere možno považovať za neprijateľnú podmienku, ktorá spôsobuje značnú nerovnováhu vo vzájomných právach a povinnostiach zmluvných strán v neprospech spotrebiteľa. Dodal, že rozhodcovskú doložku si spotrebiteľ osobitne nevyjednal a nemal na výber vzhľadom na jej splynutie s ostatnými štandardnými podmienkami. Mohol len zmluvu ako celok odmietnuť alebo sa podrobiť všetkým obchodným podmienkam, a teda aj rozhodcovskému konaniu. Takto formulovaná doložka spôsobuje značnú nerovnováhu v právach a povinnostiach zmluvných strán, a preto je neplatná. Na základe vyššie uvedených skutočností, súd žiadosť o udelenie poverenia na vykonanie exekúcie zamietol. 3. Proti tomuto uzneseniu podal v zákonnej lehote odvolanie oprávnený a žiadal napadnuté uznesenie zmeniť a súdnemu exekútorovi udeliť poverenie na vykonanie exekúcie alebo alternatívne napadnuté uznesenie zrušiť a vec vrátiť súdu prvej inštancie na ďalšie konanie. Poukázal na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či už ako súd vyššej inštancie, kasačný súd alebo súd konajúci o opravnom prostriedku. Rozsah právomoci exekučného súdu je daný aj § 45 zákona o rozhodcovskom konaní.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výrok právoplatného rozsudku je záväzný pre účastníkov a pre všetky orgány, čím tvorí prekážku "res iudicata". Tiež poukázal na § 93b ods. 1 zákona č. 483/2001 Z. z. o bankách, ktoré ukladalo povinnosť právnemu predchodcovi oprávneného (Poštová banka, a.s.) ponúknuť klientovi návrh rozhodcovskej zmluvy s tým , že klientovi je daná možnosť neprijať túto zákonom stanovenú ponuku. V ďalšom vyčítal súdu, že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povinného pred exekučným súdom, ktorý nahrádzal pasivitu povinného. 4. Súdna exekútorka a povinný zostali v odvolacom konaní nečinní. 5. Dňa 1. júla 2016 nadobudol účinnosť zákon č. 160/2015 Z. z. Civilný sporový poriadok, ktorý platí aj na konania začaté predo dňom jeho účinnosti (§ 470 ods. 1 CSP). 6. Podľa § 470 ods. 2 veta prvá CSP právne účinky úkonov, ktoré v konaní nastali predo dňom nadobudnutia tohto zákona, zostávajú zachované. 7.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 385 ods. 1 CSP). Po preskúmaní uznesenia dospel odvolací súd k záveru, že odvolanie oprávneného nie je dôvodné. 8. Podľa § 387 ods. 2 CSP odvolací súd sa v celom rozsahu stotožňuje s odôvodnením rozhodnutia, na doplnenie jeho odôvodnenia a k odvolaniu oprávneného odvolací súd uvádza nasledovné: 9. V prejednávanej veci je exekučným titulom rozhodcovský rozsudok vydaný Stálym rozhodcovským súdom pri Rozhodcovskej, arbitrážnej a mediačnej, a.s., Bratislava sp. zn. ISB0410082 z 24.6.2011, ktorým bolo povinnému uložené zaplatiť právnemu predchodcovi oprávneného 2.029,67 € s príslušenstvom. Právomoc rozhodcovského súdu vo veci konať a vydať predmetný rozsudok zakladala rozhodcovská doložka uvedená v článku 11 bod 11.2. Obchodných podmienok pre úver, ktoré tvoria súčasť hlavnej zmluvy uzatvorenej medzi právnym predchodcom oprávneného a povinným. 10. Podľa § 44 ods. 2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11. V citovanom ustanovení je vyjadrená zodpovednosť exekučného súdu za vydanie poverenia na vykonanie exekúcie, pretože poverenie môže vydať len vtedy, ak žiadosť o udelenie poverenia na vykonanie exekúcie, návrh na vykonanie exekúcie a exekučný titul sú v súlade so zákonom. Len súlad všetkých troch uvedených písomností so zákonom umožňuje poverenie udeliť, nesúlad i len jednej z nich udelenie poverenia vylučuje. 12. Vychádzajúc z právnej úpravy obsiahnutej v Exekučnom poriadku je zrejmé, že povinnosťou exekučného súdu je dôsledne skúmať, či sú splnené formálne i materiálne predpoklady pre vedenie exekúcie, a to v každom štádiu vedenia exekúcie, na návrh účastníka konania, alebo aj bez takéhoto návrhu a v prípade zistenia, že nie sú splnené podmienky materiálnej alebo formálnej vykonateľnosti exekučného titulu, musí na zistenie nezákonnosti vedenia exekúcie aj primerane procesne zareagovať. 13.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napr. v uznesení zo dňa 9. februára 2012 sp. zn. 3 Cdo 122/2011 Najvyšší súd SR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14. V posudzovanej veci nebolo sporné, že zmluva o úvere uzavretá medzi právnym predchodcom oprávneného a povinnou je zmluvou o spotrebiteľskom úvere. 15. Podľa § 53 ods. 1 veta prvá Občianskeho zákonníka spotrebiteľské zmluvy nesmú obsahovať ustanovenia, ktoré spôsobujú značnú nerovnováhu v právach a povinnostiach zmluvných strán v neprospech spotrebiteľa (ďalej len "neprijateľná podmienka"). 16.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17. Podľa § 53 ods. 5 Občianskeho zákonníka neprijateľné podmienky upravené v spotrebiteľských zmluvách sú neplatné. 18. Podľa § 4 ods. 2 zákona č. 244/2002 Z. z. o rozhodcovskom konaní rozhodcovská zmluva môže mať formu osobitnej zmluvy alebo formu rozhodcovskej doložky k zmluve. 19. V prejednávanej veci je rozhodcovská doložka neplatná pre nedodržanie zákonom predpísanej písomnej formy podľa § 4 ods. 2 zákona č. 244/2002 Z.z. o rozhodcovskom konaní, lebo nie je obsiahnutá v dokumente podpísanom oboma zmluvnými stranami. Z obsahu spisu vyplýva, že Obchodné podmienky pre úver, v ktorých je obsiahnutá rozhodcovská doložka - článok 11 bod 11.2., neboli podpísané zmluvnými stranami, preto tieto obchodné podmienky nie je možné považovať za platne uzavretú rozhodcovskú doložku k hlavnej zmluve. Úprava obsiahnutá v Zákone o rozhodcovskom konaní o úprave formy rozhodcovskej zmluvy v § 4 je striktná bez možnosti extenzívneho výkladu a formálna podmienka písomnej formy v prejednávanej veci dodržaná nebola (uznesenie Najvyššieho súdu Slovenskej republiky zo dňa 30. 11. 2011, sp. zn. 2Cdo 245/2010, porovnaj aj uznesenie Najvyššieho súdu Slovenskej republiky sp. zn. 3 Cdo 146/2011 z 13.10.2011). 20. Aj v prípade, ak by išlo o písomne dojednanú rozhodcovskú doložku, odvolací súd sa stotožňuje s posúdením uvedenej doložky ako neprijateľnej podmienky, lebo dôsledkom takto formulovanej rozhodcovskej doložky je, že spotrebiteľovi, teda povinnému, je odopretá možnosť brániť svoje práva pred všeobecným súdom v prípade, ak dodávateľ podá žalobu na rozhodcovský súd. Pre povinnú to znamená povinnosť podrobiť sa rozhodcovskému konaniu pred súkromnou osobou, ktorú si dodávateľ už predformuloval v zmluve a na výbere ktorej spotrebiteľ nemal žiadnu účasť. Pritom tak dôležitá klauzula, akou je dojednanie osoby na rozhodovanie sporu, je skrytá v množstve iných klauzúl z dôvodu, aby sa nekomplikoval proces založenia sporového procesu podľa predstáv dodávateľa. 21. Odvolací súd zastáva názor,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Rozhodcovská doložka v predmetnej veci, ktorá mala založiť legitimitu pre exekučný titul v predmetnom konaní, znemožňuje voľbou spotrebiteľa dosiahnuť rozhodovanie sporu všeobecným súdom, pretože riešenie sporov z úverovej zmluvy rozhodcovským súdom je dojednané ako výlučný prostriedok riešenia sporov zo zmluvy, čo je neprijateľné. Neprijateľná zmluvná podmienka je podľa § 53 ods. 4 Občianskeho zákonníka zmluvnou podmienkou absolútne neplatnou, preto nemôže založiť právomoc rozhodcovského súdu na konanie a takto (bez právomoci rozhodcovského súdu) vydaný rozhodcovský rozsudok, t. j. vydaný na základe neprijateľnej zmluvnej podmienky, nie je spôsobilým exekučným titulom. Vzhľadom na uvedené súd prvej inštancie správne uzavrel, že neboli splnené podmienky pre udelenie poverenia na vykonanie exekúcie. 22. Ak oprávnený v podanom odvolaní namietal, že v čase podpisu zmluvy bol právny predchodca oprávneného (Poštová banka, a.s.) povinný podľa § 93b zákona č. 483/2001 Z. z. o bankách ponúknuť klientom neodvolateľný návrh na uzavretie rozhodcovskej zmluvy o tom, že ich prípadné spory budú rozhodnuté v rozhodcovskom konaní, ani táto odvolacia námietka neobstojí. 23. Uvedené ustanovenie podľa názoru odvolacieho súdu nijako nezbavovalo právneho predchodcu oprávneného predložiť povinnému návrh na uzavretie rozhodcovskej zmluvy takým spôsobom, aby z neho bolo dostatočne zrejmé, že povinnému sa poskytuje možnosť voľby prijať alebo neprijať takýto návrh, a aby bolo z neho tiež zrejmé, že mu boli poskytnuté aj jasné a zrozumiteľné informácie, čo znamená riešenie sporov v rozhodcovskom konaní. 24. Pokiaľ právny predchodca oprávneného takto nepostupoval, resp. pokiaľ takýto postup nebol oprávneným doložený listinami pripojenými k návrhu na exekúciu, správne súd prvej inštancie konštatoval neprijateľnosť rozhodcovskej doložky a správne posúdil rozhodcovský rozsudok ako nespôsobilý exekučný titul. 25. Odvolací súd dospel k záveru, že rozhodnutie súdu prvej inštancie je v napadnutom výroku vecne správne, preto podľa § 387 ods. 1 CSP potvrdil rozhodnutie súdu prvej inštancie. 26. O náhrade trov odvolacieho konania rozhodol odvolací súd podľa § 396 ods. 1 CSP v spojení s § 255 ods. 1 CSP tak, že povinnému náhradu trov odvolacieho konania nepriznal, nakoľko mu preukázateľne žiadne trovy konania nevznikli. 27. Pomer hlasov, akým bolo rozhodnutie prijaté 3 : 0 (§ 393 ods. 2 druhá veta CSP). Poučenie: Proti tomuto uzneseniu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https://www.kauzis.sk/judikatura/r/ECLI:SK:KSKE:2016:7215212284.1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