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5Co/85/2016 z 26. 10. 2016</w:t>
      </w:r>
    </w:p>
    <w:p>
      <w:r>
        <w:t>Uznesenie Krajského súdu Košice z 26. októbra 2016, sp. zn. 5Co/85/2016, ECLI:SK:KSKE:2016:7611207950.2</w:t>
      </w:r>
    </w:p>
    <w:p>
      <w:r>
        <w:t>Súd: Krajský súd Košice</w:t>
      </w:r>
    </w:p>
    <w:p>
      <w:r>
        <w:t>Spisová značka: 5Co/85/2016</w:t>
      </w:r>
    </w:p>
    <w:p>
      <w:r>
        <w:t>ECLI: ECLI:SK:KSKE:2016:7611207950.2</w:t>
      </w:r>
    </w:p>
    <w:p>
      <w:r>
        <w:t>Dátum vydania: 26. 10. 2016</w:t>
      </w:r>
    </w:p>
    <w:p>
      <w:r>
        <w:t>Forma: Uznesenie</w:t>
      </w:r>
    </w:p>
    <w:p>
      <w:r>
        <w:t>Oblasť práva: Rodinné právo</w:t>
      </w:r>
    </w:p>
    <w:p>
      <w:pPr>
        <w:pStyle w:val="Heading2"/>
      </w:pPr>
      <w:r>
        <w:t>Text rozhodnutia</w:t>
      </w:r>
    </w:p>
    <w:p>
      <w:r>
        <w:t>Súd: Krajský súd Košice Spisová značka: 5Co/85/2016 Identifikačné číslo súdneho spisu: 7611207950 Dátum vydania rozhodnutia: 27. 10. 2016 Meno a priezvisko sudcu, VSÚ: JUDr. Ján Slebodník ECLI: ECLI:SK:KSKE:2016:7611207950.2 Uznesenie Krajský súd v Košiciach v senáte zloženom z predsedu senátu JUDr. Jána Slebodníka a sudcov JUDr. Slávky Zborovjanovej a JUDr. Andreja Šalatu, v spore žalobkyne E.. J. E.Z., F.. XX.X.XXXX, T. J. XXX, právne zastúpenej JUDr. Martinom Vasiľom - advokátom, AK, Nerudova 14, Košice proti žalovanej Základnej škole Slovinky, Slovinky 71, právne zastúpenej JUDr. Ladislavom Strižovským - advokátom, AK, Starosaská 11, Spišská Nová Ves o náhradu nemajetkovej ujmy vo výške 2.500 € s príslušenstvom, o odvolaní žalobkyne proti uzneseniu Okresného súdu Spišská Nová Ves č.k. 8C/86/2011-180 z 26.11.2015 r o z h o d o l : P o t v r d z u j e uznesenie. Stranám sporu sa náhrada trov odvolacieho konania nepriznáva. o d ô v o d n e n i e : 1. Napadnutým uznesením súd prvej inštancie (ďalej len súd) rozhodol tak, že žalovaná je povinná zaplatiť žalobkyni trovy konania vo výške 300,92 eur a na účet právneho zástupcu JUDr. Martina Vasiľa trovy právneho zastúpenia vo výške 1 014,78 €, a to všetko do troch dní od právoplatnosti uznesenia. 2. Vychádzal z toho, že rozsudkom 8C 86/2011-117 zo dňa 16.2.2012 súd účastníkom náhradu trov konania nepriznal. Krajský súd v Košiciach uznesením 5Co/110/2012-147 zo dňa 12.10.2012 rozsudok vo výroku o trovách konania potvrdil, potom Najvyšší súd SR uznesením 1 MCdo 8/2013 zo dňa 29.9.2015 uznesenie Krajského súdu v Košiciach z 12.10.2012 sp. zn. 5Co 110/2012 a rozsudok Okresného súdu Spišská Nová Ves zo dňa 16.2.2012 č. k. 8C 86/2011-117 vo výroku o trovách konania zrušil a vec v rozsahu zrušenia vrátil Okresnému súdu Spišská Nová Ves na ďalšie konanie. Uviedol, že rozhodnutie okresného súdu vo výroku o náhrade trov konania medzi účastníkmi v spojení s uznesením krajského súdu, ktorým potvrdil výrok rozsudku súdu prvého stupňa o trovách konania spočíva na nesprávnom právnom posúdení veci. Poukázal na to, že ustanovenia § 142 ods. 1 a ods. 2 O.s.p. zakotvujú v sporovom súdnom konaní pri rozhodovaní o trovách konania zásadu pomeru úspechu účastníka v konaní. Ustanovenie § 142 ods. 3 O.s.p. predstavuje výnimku z tejto zásady v tom zmysle, že v prípadoch predpokladaných týmto ustanovením súd nepriznáva náhradu trov konania podľa pomeru úspechu účastníka. V týchto prípadoch 1/ prizná plnú náhradu aj čiastočne neúspešnému účastníkovi za predpokladu, že jeho neúspech vo veci je pomerne nepatrný, 2/ prizná základnú sadzbu advokáta podľa výšky plnenia priznaného súdom vo veci samej, ak rozhodnutie súdu záviselo od znaleckého posudku alebo úvahy súdu. Konanie o zaplatenie náhrady za nemajetkovú ujmu v peniazoch za neoprávnený zásah do osobnostných práv je konaním, v ktorom výška priznaného plnenia závisí od úvahy súdu. V novom rozhodnutí rozhodne súd znova o trovách pôvodného ako i dovolacieho konania. 3. Trovy právneho zastúpenia spolu činia 1 014,78 €, za vyhotovenie predžalobnej výzvy súd odmenu nepriznal, pretože ide o úkon vykonaný pred začatím konania, ktoré začína až doručením žaloby na súd. Taktiež nepriznal odmenu za vyjadrenie žalobcu k vyjadreniu žalovaného voči odvolaniu, pretože tento úkon nepovažuje za účelný. Vyjadrenie bolo vyhotovené dňa 21.11.2012, t. j. po tom, čo odvolací súd už o odvolaní dňa 12.10.2012 rozhodol. Odmenu za vyjadrenia k podanému mimoriadnemu dovolaniu súd nepriznal z dôvodu, že generálny prokurátor podal mimoriadne dovolanie na základe podnetu žalobkyne a zo spisu nevyplýva skutočnosť, žeby bola žalobkyňa na podanie vyjadrení vyzvaná. Navyše súd má za to, že skutočnosti, na ktoré poukazuje vo vyjadreniach k mimoriadnemu dovolaniu boli i súčasťou podnetu na jeho podanie. Z úkonov spojených s dovolacím konaním súd právnemu zástupcovi žalobkyne DPH nepriznal, pretože podľa jeho vyjadrenia je jej platiteľom od 13.5.2013, a tieto úkony boli vykonané v dobe kedy platiteľom nebol. Vec prevzal právny zástupca na základe plnej moci dňa 1.2.2013, podnet na podanie mimoriadneho dovolania bol spísaný dňa 11.1.2013 a Generálnej prokuratúre bol doručený dňa 22.1.2013. 4. Advokát sa môže s klientom dohodnúť o akomkoľvek spôsobe dopravy, ak náklady s tým spojené súd môže vo forme náhrady trov konania priznať len vtedy ak je zvolený spôsob dopravy s prihliadnutím na okolnosti účelný. Primeraným a hospodárnym spôsobom dopravy bude spravidla doprava verejným hromadným dopravným prostriedkom. Súd nepovažoval za účelne vynaložené trovy advokáta za cestovné osobným motorovým vozidlom. Sídlo advokáta je v Košiciach a k procesnému súdu do Spišskej Novej Vsi je vlakové spojenie trvajúce približne rovnako ako cesta osobným motorovým vozidlom. Nebol preukázaný žiadny závažný dôvod, pre ktorý by tieto neúmerne zvýšené náklady cestovného zástupcu žalobkyne mal znášať žalovaný a právny zástupca ničím bližšie nezdôvodnil, prečo bolo použitie cestného motorového vozidla účelnejšie ako použitie verejného dopravného prostriedku. Súd preto priznal náhradu cestovného len vo výške zodpovedajúcej cene cestovného lístka na verejný hromadný dopravný prostriedok, teda 8,- eur ( 1x trasa Košice-Spišská Nová Ves, Spišská Nová Ves - Košice). 5. V odvolaní žalobkyňa žiadala zmeniť napadnuté uznesenie a priznať spolu 2.501,98 €, ktoré pozostávajú z 2.139,62 € - právneho zastúpenia a za súdny poplatok 141 €, ostatných trov 221,36 € a žiadala priznať aj ďalšiu náhradu prípadných trov vyplývajúcich zo spisu. 6. V odvolaní podala rozsiahle vyčíslenie trov (č.l. 191-192 spisu) a poukázala, že náhrada za stratu času jej vznikla aj pri ceste právneho zástupcu z Košíc do Spišskej Novej Vsi a späť za 3 hodiny, t.j. 6 zmeškané polhodiny (po 12,72 €, 1,60 výpočtového základu spolu 763 €) a iné trovy len za náhradu straty času celkovo žiadala 300,84 €. 7. O. i. v odvolaní namietala, že z uvedeného je zrejmé, že žalobkyňa v prípade použitia verejnej dopravy by musela cestovať namiesto 35 minút, 1 hodinu 55 min, pričom právny zástupca by namiesto pôvodnej 1 hodiny 8 min musel cestovať 2 hodiny 14 min. Obdobne by uvedené platilo pri ceste späť, keď po pojednávaní, ktoré by skončilo napr. o 12:00 by musela žalobkyňa a právny zástupca vyčkať na vhodný spoj. Z priložených printscreenov je zrejmé, že cesta z pojednávania by trvala v oboch prípadoch okolo 2 hodín. Pri takomto chápaní je zrejmé, že náhrady za stratu času právneho zástupcu budú približne dvojnásobné a v niektorých prípadoch aj viac ako dvojnásobné. Ak sa pozrieme na vyčíslenie trov konania z 16. 2. 2012, náhrady za stratu času právneho zástupcu k uvedenému dňu predstavovali sumu 300,84 € a cestovné 153,16 €. Teda, ak by síce klesla hodnota cestovného o nejakú sumu, náhrady za stratu času by boli takmer dvojnásobné, čo by v konečnom dôsledku znamenalo vyššiu sumu trov konania než boli v tomto konaní vyčíslené. Na základe uvedeného je nutné konštatovať, že rozhodnutie súdu prvého stupňa je v tejto časti nesprávne a nie je možné ho akceptovať. Vyjadrenie k mimoriadnemu dovolaniu zo dňa 23. 7. 2013 bolo vykonané na základe prípisu Najvyššieho súdu Slovenskej republiky sp. zn. 1MCdo/8/2013 zo dňa 17. 6. 2013, na základe ktorého sa žalobkyňa mala k veci vyjadriť do 30 dní, ak to považuje za potrebné. Ak chce byť účastník konania úspešný, mal by dodržiavať zásadu „vigilantibus iura scripta sunt" t. j. „práva patria len bdelým". Preto ak ho súd požiada o vyjadrenie, účastník konania by mal zhrnúť doterajšie argumenty a predložiť ich súdu spôsobom, aby v tom-ktorom štádiu dokazovania zdôraznil najpodstatnejšie skutočnosti. Je logické, že účastník konania si nemôže „šetriť" argumenty a skutočnosti na dovolacie konanie, keďže procesné predpisy od neho vyžadujú, aby všetky podstatné skutočnosti uvádzal čo najskôr - ideálne pred súdom prvého stupňa. Ak však zhrnie svoje argumenty, príp. hlbšie ich vysvetlí a dá do pozornosti najpodstatnejšie skutočnosti, nemožno mu uprieť právo na náhradu trov konania za takýto úkon, preto náhrada trov konania za vyjadrenie zo dňa 23. 7. 2013 mala byť žalobkyni priznaná. Ďalej namietala, že žalobkyni sa nepriznali ani DPH, konkrétne právnemu zástupcovi, lebo podľa jeho vyjadrenia je platiteľom od 13.5.2013 a tieto úkony boli vykonané v dobe, kedy platiteľom nebol, posúdenie tejto otázky je v rozpore so zák. č. 222/2004 Z.z. o dani z pridanej hodnoty. Celkovou službou je právne zastupovanie žalobkyne v tejto veci, jednotlivé právne úkony, ktoré boli vykonávané v tejto veci musí súd považovať za čiastkovo dodávanú službu, napadnuté uznesenie bolo vydané v čase, keď bola AK VASIĽ, ŠIMONOVIČ &amp; partners, s.r.o. platiteľom DPH, napadnuté uznesenie je posledným dňom obdobia, kedy bola vykonávaná služba právneho zastúpenia, táto advokátska kancelária je povinná v súlade s právnymi predpismi platiť DPH. 8. Vo vyjadrení k odvolaniu žalovaná Základná škola Slovinky 71, navrhla potvrdiť uznesenie ako vecne správne, nežiadala trovy odvolacieho konania, uviedla, že čo sa týka cestovných náhrad súd nepovažoval za účelne vynaložené náklady advokátka osobným motorovým vozidlom, pretože nebol preukázaný žiadny závažný dôvod, pre ktorý by tieto neúmerne zvýšené náklady cestovného mal znášať žalovaný. Uznesenie súdu prvej inštancie je spravodlivé, súd správne vyčíslil trovy právneho zastúpenia žalobkyne, lebo s poukazom na 142 ods. 3 O.s.p., ak má účastník vo veci úspech len čiastočný, môže mu súd priznať plnú náhradu trov konania, ak mal neúspech v pomerne nepatrnej časti, alebo ak rozhodnutie o výške plnenia závisel od znaleckého posudku alebo od úvahy súdu; v takomto prípade sa musí priznať základná sadzby tarifnej odmeny advokáta, ktorá sa vypočíta z výšky súdom priznaného plnenia. Pri určení výšky základnej sadzby tarifnej odmeny advokáta súd prvej inštancie vychádzal z vyhl. č. 655/2004 Z.z. a hodnota úkonu činí 61,41 € a nie sumu 91,29 €, ktoré vypočítal právny zástupca žalobkyne z výšky 2.000 €, lebo priznané plnenie súdom bolo vo výške 1.250 €. 9. Odvolací súd postupom podľa § 387 CSP (bez nariadenia odvolacieho pojednávania) preskúmal uznesenie súdu prvej inštancie a zistil, že uznesenie je vecne správne a treba ho potvrdiť, pričom odvolací súd sa stotožňuje s dôvodmi uvedenými v rozhodnutí. V odvolaní žalobkyňa nespochybňuje nárok na náhradu trov konania z hľadiska účelnosti trov. 10. V súlade s § 470 ods. 1 CSP, účinného v čase rozhodovania odvolacieho súdu, platí tento zákon aj na konania začaté predo dňom nadobudnutia účinnosti a preto odvolací súd už aplikoval ust. § 251 a nasl. CSP, pri potvrdení uznesenia súdu prvej inštancie. Trovy konania ak sú preukázané, odôvodnené a účelne vynaložené výdavky, ktoré vzniknú v konaní v súvislosti s uplatňovaním alebo bránením práva, súd prvej inštancie ich aj prizná. S poukazom na § 255 ods. 1 CSP súd prizná strane náhradu trov konania podľa pomeru jej úspechu vo veci, o nároku na náhradu trov odvolacieho konania odvolací súd rozhodne podľa § 396 ods. 1 CSP v spojení s § 255 ods. 1 a § 262 ods. 1 CSP a pretože ani úspešnej žalovanej strane nevznikli žiadne trovy v odvolacom konaní a žalobkyňa nemala úspech v odvolacom konaní, stranám sporu sa náhrada trov odvolacieho konania nepriznal. 11. Pre tento spor je podstatné, že v konaní už prebehlo dovolacie konanie a najvyšší súd uznesením 1MCdo/8/2013 z 29.9.2015, keď predtým už bol právoplatný rozsudok v senáte 5Co vo veci samej, zrušil uznesenie Krajského súdu v Košiciach sp. zn. 5Co/110/2012 a rozsudok Okresného súdu Spišská Nová Ves z 16.2.2012 č.k. 8C/86/2011-117 vo výroku o náhrade trov konania a vec vrátil v rozsahu zrušenia, t.j. čo do výroku o trovách konania súdu prvej inštancie na ďalšie konanie a správne súd prvej inštancie aplikoval na danú vec ust. § 142 ods. 3 O.s.p., vysvetlil z čoho pozostávajú trovy žalobkyne (300,92 €) a rozčlenil trovy právneho zastúpenia. 12. Súd prvej inštancie rešpektoval odôvodnenie uznesenia NS SR sp. zn. 1MCdo/8/2013 a vo svojich presvedčivých dôvodov poukázal na to, že nie všetky vyčíslené trovy boli účelne vynaložené podľa vyhl. č. 655/2004 Z.z., za vyhotovenie predžalobnej výzvy odmenu nepriznal a taktiež vyjadrenie žalobcu k vyjadreniu žalovaného proti odvolaniu (keďže tento úkon nepovažoval za účelný) tiež za tento úkon nepriznal odmenu. Odmenu za vyjadrenie k podanému mimoriadnemu dovolaniu nemohol súd priznať, lebo podnet podala žalobkyňa a zo spisu nevyplýva, aby bola vyzývaná na podanie podnetu. Skutočnosti na ktoré poukázal vo vyjadreniach k mimoriadnemu dovolaniu žalobkyňa, boli i súčasťou podnetu, duplicitné úkony nemožno zásadne priznať z hľadiska účelnosti. Z úkonov spojených s dovolacím konaním súd nemohol právnemu zástupcovi žalobkyne DPH priznať, keďže podľa jeho vyjadrenia je jej platiteľom od 13.5.2013 a tieto úkony boli vykonané v dobe, kedy platiteľom nebol, vec prevzal právny zástupca na základe plnej moci 1.2.2013, podnet na podanie mimoriadneho dovolania bol spísaný až 11.1.2013 a GP SR bol doručený dňa 22.1.2013, čo vyplýva zo spisu. Advokát sa môže s klientom dohodnúť o akomkoľvek spôsobe dopravy, ale pri rôznych formách dopravy zo Spišskej Novej Vsi do Košíc a aj v rámci Spišskej Novej Vsi súd prvej inštancie správne nepovažoval za účelne vynaložené trovy advokáta za cestovné osobným motorovým vozidlom, sídlo advokáta je stále v Košiciach a k procesnému súdu na súd prvej inštancie je vlakové spojenie trvajúce, dokonca kratšie ako cesta osobným motorovým vozidlom pri nepriaznivých poveternostných podmienkach a pri preukázateľne členitom teréne, ktorým viedla cesta 1. triedy a časť diaľnice v čase vykonania úkonov. Toto neúmerne zvyšovanie nákladov cestovného právnym zastupovaním žalobkyne nemôže znášať taká štátna inštitúcia ako Základná škola. Napokon ani právny zástupca žalobkyne podrobnejšie nezdôvodnil prečo by bolo použitie osobného motorového vozidla účelnejšie ako použitie rýchlika pri trase Košice - Spišská Nová Ves a späť. 13. Odvolací súd poukazuje na ust. § 252 CSP, lebo každý platí výdavky, ktoré mu v konaní vzniknú a súd prvej inštancie zákonne postupoval a spravodlivo rozhodol, keď priznal úspešnej žalobkyni len účelné trovy konania podľa § 255 ods. 2 CSP, lebo strana mala vo veci úspech len čiastočný a preto riadiac sa uznesením NS SR č.k. 1MCdo/8/2013-176 toto správne rešpektoval a podľa jeho pokynov aj rozhodol. Žalobkyňa v odvolaní ani nespochybňuje výšku základnej sadzby tarifnej odmeny advokáta, keďže treba vychádzať z vyhl. č. 655/2004 Z.z. a hodnota úkonu predstavuje sumu 61,42 € a nie akú si v odvolaní vyúčtoval, resp. ako žiadala žalobkyňa prostredníctvom právneho zástupcu (podobne aj súdna prax v oblasti trov konania, napr. Uznesenie NS SR 7MCdo/5/2012 z 20.3.2012). 14. Pomer hlasov, akým bolo rozhodnutie prijaté: 3 hlasy za (§ 393 ods.2 druhá veta CSP). Poučenie: Proti uzneseniu odvolacieho súdu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len proti dôvodom rozhodnutia nie je prípustné.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w:t>
      </w:r>
    </w:p>
    <w:p/>
    <w:p>
      <w:r>
        <w:t>Zdroj: KAUZIS.SK – https://www.kauzis.sk/judikatura/r/ECLI:SK:KSKE:2016:7611207950.2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