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11Co/645/2015 z 29. 11. 2016</w:t>
      </w:r>
    </w:p>
    <w:p>
      <w:r>
        <w:t>Rozsudok Krajského súdu Košice z 29. novembra 2016, sp. zn. 11Co/645/2015, ECLI:SK:KSKE:2016:7613205802.2</w:t>
      </w:r>
    </w:p>
    <w:p>
      <w:r>
        <w:t>Súd: Krajský súd Košice</w:t>
      </w:r>
    </w:p>
    <w:p>
      <w:r>
        <w:t>Spisová značka: 11Co/645/2015</w:t>
      </w:r>
    </w:p>
    <w:p>
      <w:r>
        <w:t>ECLI: ECLI:SK:KSKE:2016:7613205802.2</w:t>
      </w:r>
    </w:p>
    <w:p>
      <w:r>
        <w:t>Dátum vydania: 29. 11. 2016</w:t>
      </w:r>
    </w:p>
    <w:p>
      <w:r>
        <w:t>Forma: Rozsudok</w:t>
      </w:r>
    </w:p>
    <w:p>
      <w:r>
        <w:t>Oblasť práva: Občianske právo</w:t>
      </w:r>
    </w:p>
    <w:p>
      <w:pPr>
        <w:pStyle w:val="Heading2"/>
      </w:pPr>
      <w:r>
        <w:t>Text rozhodnutia</w:t>
      </w:r>
    </w:p>
    <w:p>
      <w:r>
        <w:t>Súd: Krajský súd Košice Spisová značka: 11Co/645/2015 Identifikačné číslo súdneho spisu: 7613205802 Dátum vydania rozhodnutia: 30. 11. 2016 Meno a priezvisko sudcu, VSÚ: JUDr. Zuzana Matyiová ECLI: ECLI:SK:KSKE:2016:7613205802.2 ROZSUDOK V MENE SLOVENSKEJ REPUBLIKY Krajský súd v Košiciach v senáte zloženom z predsedníčky senátu JUDr. Zuzany Matyiovej a sudkýň JUDr. Jarmily Čabaiovej a JUDr. Jarmily Sopkovej Maximovej v spore žalobcu CD I. s.r.o., so sídlom F. 1, F. vězňů 12XX/XX, A. P., Česká republika, IČO: 26 429 705, zastúpeného Fridrich Paľko, s.r.o., so sídlom Bratislava, Grösslingova 4, IČO: 36 864 421, proti žalovanej Q., o zaplatenie 475,87 € istiny s prísl., o odvolaní žalobcu proti rozsudku 9C 246/2013-115 z 24.9.2015 Okresného súdu Spišská Nová Ves r o z h o d o l : Pripúšťa späťvzatie žaloby o zaplatenie zmenkového úroku vo výške 0,19 % denne, zrušuje rozsudok 9C 246/2013-115 z 24.9.2015 vo výroku o zamietnutí žaloby v tejto časti a konanie zastavuje. V prevyšujúcej časti potvrdzuje rozsudok. Stranám sporu nepriznáva nárok na náhradu trov odvolacieho konania. o d ô v o d n e n i e : 1. Súd prvej inštancie (ďalej len „súd“) v poradí druhým rozsudkom zamietol návrh na uplatnenie pohľadávky podľa článku 4 ods. 1 Nariadenia Európskeho parlamentu a Rady (ES) č. 861/2007, ktorým sa ustanovuje európske konanie vo veciach s nízkou hodnotou sporu (ďalej len „Nariadenie“), ktorým sa žalobca domáhal od žalovanej zaplatenia zmenkovej sumy vo výške 475,87 €, zmenkového úroku vo výške 0,25 % denne zo sumy 1.010,87 € od 17.10.2010 do 31.3.2011, čo predstavuje sumu 419,52 €, zo sumy 985,87 € od 1.4.2011 do 20.4.2011, čo predstavuje sumu 49,29 €, zo sumy 505,87 € od 21.4.2011 do 10.7.2011, čo predstavuje sumu 102,44 €, zo sumy 475,87 € od 11.7.2011 do zaplatenia, 6 % ročného úroku zo sumy 1.010,87 € od 6.12.2010 do 31.3.2011, čo predstavuje sumu 19,33 €, zo sumy 985,87 € od 1.4.2011 do 20.4.2011, čo predstavuje sumu 3,25 €, zo sumy 505,87 € od 21.4.2011 do 10.7.2011, čo predstavuje sumu 6,75 € a zo sumy 475,87 € od 11.7.2001 do zaplatenia, zmenkovej odmeny vo výške 1/3 % zmenkovej sumy, teda 3,35 € a náhrady trov konania na základe zmenky, ktorú vystavila žalovaná dňa 30.4.2010, pričom žalobca ako indosatár je nadobúdateľom všetkých práv z tejto zmenky. O trovách konania rozhodol tak, že žalobcovi náhradu trov konania nepriznáva. 2. Súd prvýkrát rozhodol vo veci rozsudkom 9C 246/2013-36 z 24.1.2014, ktorým žalobu zamietol a vyslovil, že strany nemajú právo na náhradu trov konania. Po odvolaní sa žalobcu proti tomuto rozsudku, odvolací súd zrušil napadnutý rozsudok a uložil súdu prvej inštancie postupovať podľa článku 5 a nasl. Nariadenia ES 861/2007 a zistiť skutkový stav prejednávanej veci, s tým, že spôsob vykonania dôkazov súd určí sám (článok 9 Nariadenia) v rámci možností daných mu článkami 7 až 9 Nariadenia. Odvolací súd tiež uviedol, že záver o neplatnosti zmenky z dôvodu neurčitého údaja splatnosti (uvedenie dvoch rozdielnych údajov o splatnosti), nie je správny. Súd prvej inštancie nesprávne posúdil predmetnú zmenku ako neplatnú v zmysle zákona č. 191/1950 Zb. a z tohto záveru nie je možné vychádzať ani v ďalšom konaní. V novom konaní, dospel súd k záveru, že návrhu žalobcu nemožno vyhovieť. Základný právny vzťah medzi pôvodným majiteľom zmenky a žalovanou má jednoznačne spotrebiteľskú povahu a zmenka slúžila ako zabezpečovací právny prostriedok zo spotrebiteľského vzťahu založeného zmluvou o úvere. Žalobca si v tomto konaní uplatnil nárok zo zmenky a nie z pohľadávky. Napriek uvedenému vzhľadom na spotrebiteľský charakter zmluvy o úvere je však nevyhnutné vo veci poukazujúc na článok 6 ods. 1 Smernice Rady 93/13/EHS chrániť spotrebiteľa pred neprijateľnými zmluvnými podmienkami. V dôsledku neplatnosti dohody o vyplnení zmenky (§ 53 ods. 1, 5 Občianskeho zákonníka, ďalej len „OZ“) v zmysle článku 14 Všeobecných podmienok poskytnutia úveru tak nevzniklo právo na vyplnenie zmenky, a teda ani právo na plnenie z takto vyplnenej zmenky. Súd ďalej poukázal na rozpor konania predchodcu žalobcu s platnými právnymi predpismi, keď predmetnú úverovú zmluvu zabezpečil zmenkou vyplnenou na sumu, ktorá je v rozpore s ustanovením § 4 ods. 6 zákona č. 258/2001 Z.z., čo spôsobilo absolútnu neplatnosť právneho úkonu podľa § 39 OZ, na ktorú súd prihliada i bez návrhu z úradnej povinnosti. Navyše dojednanie dohody o vyplnení zmenky ohľadom zmenkového úroku vo výške 0,25 % denne súd považoval za neplatné podľa § 39 OZ v spojitosti s ustanovením § 3 ods. 1 OZ. Záverom súd uviedol, že dohodu o vypĺňacom práve blankozmenky a tým aj samotnú zmenku možno považovať za neplatnú pre obchádzanie zákona. Javí sa, že vystavením zmenky sa právny predchodca žalobcu snažil vyhnúť posudzovaniu platnosti úverovej zmluvy, aplikácii zákona o spotrebiteľských úveroch a dodržaniu obligatórnych náležitostí zmluvy o spotrebiteľskom úvere. O trovách konania rozhodol podľa § 142 ods. 1 O.s.p., keď neúspešnému žalobcovi náhradu trov konania nepriznal. 3. Proti tomuto rozsudku v zákonnej lehote podal odvolanie žalobca z dôvodov podľa ust. § 205 ods. 2 písm. a/ v spojení s ust. § 221 ods. 1 písm. f/ O.s.p., § 205 ods. 2 písm. b/, písm. f/ O.s.p. a navrhol rozsudok zmeniť tak, že súd návrhu na uplatnenie pohľadávky v celom rozsahu vyhovie a prizná mu náhradu trov odvolacieho konania. Namietal, že súd vykonal dokazovanie listinami, pričom strany takéto dokazovanie nenavrhli. Súd mal vychádzať len zo skutočností tvrdených stranami a vykonať len dôkazy nimi navrhnuté. Žalobca predložil súdu ako dôkaz o svojich nárokoch platnú zmenku, voči forme a obsahu ktorej zo strany žalovanej neboli vznesené žiadne námietky, a preto neexistovala okolnosť, ktorá by odôvodňovala vykonanie ďalších dôkazov nevyhnutných pre rozhodnutie vo veci. Neboli splnené podmienky pre vykonanie iných dôkazov než navrhnutých stranami v zmysle ust. § 120 ods. 1 O.s.p. V prejednávanej veci súd mal rozhodnúť o práve na úhradu zmenkovej sumy a jej príslušenstva len z predloženej zmenky. Predpokladom vydania rozsudku bolo výlučne predloženie originálu zmenky. Žalovaná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žalovanú. Súd z vlastnej iniciatívy vykonal dokazovanie, preukazujúce charakter žalovanej ako spotrebiteľa, pričom táto sa tejto obrany žiadnym spôsobom nedomáhala, uplatnenú pohľadávku nerozporovala a svojím konaním ju prakticky uznala.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prvej inštancie sa pritom aplikáciou zákona č. 191/1950 Sb. nezaoberal, hoci predmetom konania je výlučne zmenka a nie iný záväzkový vzťah. Súd ignoroval ust. § 17 citovaného zákona, v zmysle ktorého žalovaná vo všeobecnosti nie je oprávnená vznášať tzv. kauzálne námietky voči majiteľovi zmenky, ktoré vyplývajú z jej vzťahov s pôvodným majiteľom zmenky. Keďže tak nemôže urobiť sama žalovaná, tým menej tak môže urobiť súd. Pokiaľ aj žalovaná vznesie námietky, je na nej, aby ich oprávnenosť preukázala. Dôkazné bremeno teda spočíva na žalovanej a nie je možné ho preniesť na žalobcu. Napadnuté rozhodnutie považoval za prekvapivé rozhodnutie, čo predstavovalo odňatie možnosti konať pred súdom. Prekvapivosť vyplynula zo skutočnosti, že žalovaná uplatnený nárok nepoprela, no napriek tomu súd uplatnený nárok zamietol, ale najmä vyplynula z rozporu napadnutého rozhodnutia s konštantou judikatúrou Najvyššieho súdu Slovenskej republiky, na ktorú žalobca poukázal v odvolaní a ktorá mala byť súdu prvej inštancie známa. Žalobca nesúhlasil ani s posúdením dohody o vyplňovacom práve blanko zmenky ako neprijateľnej zmluvnej podmienky. Poukázal na to, že zákon o spotrebiteľských úveroch č.258/2001 Z.z. pripúšťal, aby na zabezpečenie svojich nárokov zo spotrebiteľského úveru bola vystavená zmenka. Súčasne z formulácie ust. § 4 ods. 6 a použitia spojenia „v čase vyplnenia“ ako aj zo slov „vyplnenú veriteľom“, je zrejmé, že zákonodarca pripúšťal, že zmenky budú vyplnené dodatočne po vystavení, pretože inak by použil spojenie „v čase vystavenia“, resp. by vylúčil vyplňovanie zo strany veriteľa. Na základe uvedeného uviedol, že dohoda o vyplňovacom práve nemohla byť neplatná a nemohla byť neprijateľnou podmienkou ani v prostredí spotrebiteľských úverov, pretože právna úprava explicitne pripúšťala používanie blankozmeniek. 4. Žalovaná bola v odvolacom konaní nečinná. 5. Žalobca v odvolacom konaní vzal čiastočne späť návrh na začatie konania v časti o zaplatenie zmenkového úroku vo výške 0,19 % denne a navrhol konanie v tejto časti zastaviť. 6. Podľa ustanovenia § 370 ods. 2 Civilného sporového poriadku, účinného od 1.7.2016 (ďalej len „CSP“) súd späťvzatie žaloby nepripustí, ak s tým protistrana z vážnych dôvodov nesúhlasí. Žalovaná sa k čiastočnému späťvzatiu nevyjadrila, teda neuviedla vážny dôvod nesúhlasu s čiastočným späťvzatím žaloby, preto Krajský súd v Košiciach v zmysle ust. § 370 CSP rozhodol o pripustení čiastočného späťvzatia žaloby o zaplatenie zmenkového úroku vo výške 0,19 % denne, zrušil rozsudok vo výroku o zamietnutí žaloby v tejto časti a konanie zastavil. 7. Predmetom odvolacieho konania tak zostal rozsudok v celej prevyšujúcej časti, ktorým bola žaloba zamietnutá, a súvisiaci výrok o trovách konania. 8. Krajský súd v Košiciach ako odvolací súd (§ 34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písm. a/, b/, /f/ O.s.p. v spojení s ust. § 470 ods. 2 prvej vety CSP) a dospel k záveru, že odvolaniu žalobcu nie je možné vyhovieť. Rozsudok bol verejne vyhlásený na Krajskom súde v Košiciach dňa 30.11.2016 o 11.55 hod. v pojednávacej miestnosti č. dv. 215/2. poschodie, pričom miesto a čas verejného vyhlásenia rozhodnutia boli zverejnené dňa 24.11.2016 na úradnej tabuli Krajského súdu v Košiciach v zmysle ust. § 219 ods. 1, 3 CSP. 9. Žalobca uplatnil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10. Odvolací súd v prejednávanej veci dospel k záveru, že tieto odvolacie dôvody nie sú preukázané. 11. Súd prvej inštancie vykonal vo veci dokazovanie v potrebnom rozsahu a náležite zistil skutkový stav, vykonané dôkazy vyhodnotil podľa ust. § 132 O.s.p. (účinného v čase rozhodovania súdu),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napadnutý rozsudok ako vecne správny podľa ust. § 387 ods. 1 CSP potvrdil. 12.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13. Z odôvodnenia rozsudku súdu prvej inštancie je zrejmé, že súd založil svoje rozhodnutie o zamietnutí žaloby na zistení, že dohoda o vyplnení zmenky obsiahnutá v čl. 14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Žalobu zamietol aj z dôvodu, že právny predchodca žalobcu zabezpečil úverovú zmluvu zmenkou vyplnenou na sumu, ktorá je v rozpore s ustanovením § 4 ods. 6 zákona č. 258/2001 Z.z. platným v čase uzavretia zmluvy, a tiež z dôvodu, že dojednanie zmenkového úroku súd považoval za neplatné podľa § 39 OZ v spojitosti s ustanovením § 3 ods.1 OZ, keďže podľa predloženej zmenky sa zmenková suma úročí zmenkovým úrokom vo výške 0,25 % denne, čo ročne predstavuje úrok vo výške 91,25 %. Zmenkový úrok v takejto výške súd považoval za úrok v rozpore s dobrými mravmi. 14. S týmto záverom sa odvolací súd v plnom rozsahu stotožňuje a v tomto smere poukazuje na podrobné dôvody napadnutého rozsudku, s ktorými sa stotožňuje a na tieto odkazuje (§ 387 ods. 2 CSP). 15. Na zdôraznenie správnosti tohto záveru odvolací súd uvádza nasledovné : Dňa 20.10.2015 prijalo občianskoprávne kolégium Najvyššieho súdu Slovenskej republiky a obchodnoprávne kolégium Najvyššieho súdu Slovenskej republiky spoločné stanovisko k postupu súdov nižšieho stupňa vo veciach návrhov s uplatneným právom zo zmenky vo vzťahu k ochrane spotrebiteľa v nasledujúcom znení : I. Ak žalobca ako dôkaz osvedčenia uplatneného nároku doloží zmenku, platí bez ohľadu na povahu procesného nástroja, ktorý žalobca použil, že : a)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b)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16. Stanovisko je uverejnené v Zbierke stanovísk Najvyššieho súdu a rozhodnutí súdov Slovenskej republiky 8/2015 pod číslom 93. 17.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č. 258/2001 Z.z. 18. Takto postupoval aj súd prvej inštancie, keď po zistení, že žalovaná uzavrela s právnym predchodcom žalobcu zmluvu o spotrebiteľskom úvere, súčasťou ktorej je aj dohoda o vyplnení zmenky (článok 14 Všeobecných podmienok poskytnutia úveru), skúmal (ne)platnosť tejto dohody o vyplňovacom práve z hľadiska jej súladu so zákonom č. 258/2001 Z.z. o spotrebiteľských úveroch v znení účinnom v rozhodnom čase. 19. Neplatný je právny úkon, ktorý svojím obsahom alebo účelom odporuje zákonu alebo ho obchádza alebo sa prieči dobrým mravom (§ 39 OZ). 20. Obsah dohody o vyplnení zmenky žalovaná nemohla ovplyvniť a ani konkrétne znenie nebolo so žalovanou ako spotrebiteľom individuálne dojednané. Dohoda o vyplnení zmenky spôsobuje značnú nerovnováhu v právach a povinnostiach zmluvných strán v neprospech spotrebiteľa, a to pre nezohľadnenie práv spotrebiteľa a umožnenie vymáhať plnenie bez posudzovania náležitostí zmluvy o úvere v zmysle spotrebiteľských predpisov. 21. Práva uplatnené z takejto zmenky sú uplatnené v rozpore so zákonom i s dobrými mravmi, a preto ich nemožno žalobcovi priznať. 22. K ďalším odvolacím námietkam žalobcu odvolací súd uvádza nasledovné : 23. V zmysle ust. § 120 ods. 1 O.s.p. účinného v čase rozhodovania súdu, účastníci sú povinní označiť dôkazy na preukázanie svojich tvrdení. Súd rozhodne, ktoré z označených dôkazov vykoná. Súd môže výnimočne vykonať aj iné dôkazy ako navrhujú účastníci, ak ich vykonanie je nevyhnutné pre rozhodnutie vo veci. 24. Z citovaného zákonného ustanovenia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25. V prejednávanom prípade bol takýto postup nevyhnutný pre rozhodnutie vo veci, pričom Občiansky súdny poriadok (od 1.7.2016 Civilný sporový poriadok) je subsidiárne využiteľný aj v prípade konaní podľa Nariadenia a postup súdu v zmysle § 120 ods. 1 tretej vety O.s.p. (od 1.7.2016 v zmysle § 295 CSP)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O.s.p.,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dokazovania spoľahlivo zistil, že na strane žalovanej ide o spotrebiteľa, poskytol žalovanej ex offo ochranu, keď žalobou uplatnený nárok skúmal aj z hľadiska jeho (ne)súladu s normami na ochranu spotrebiteľa (§ 52 až 54 OZ a zák. č. 258/2001 Z.z.), a ak za tým účelom vykonal dôkazy, ktoré strany nenavrhli, nemožno mu vytýkať porušenie práva na spravodlivý proces. 26. Pokiaľ ide o odvolaciu námietku, v zmysle ktorej súd nerešpektoval ust. § 17 zákona č. 191/1950 Sb. a v ktorej žalobca vytýkal súdu, že hoci sám žalovaný nemohol vzniesť kauzálne námietky voči majiteľovi zmenky, urobil tak súd sám, odvolací súd uvádza, že rigidná aplikácia ust. § 17 zákona č. 191/1950 Sb. by spôsobila spotrebiteľovi neprimerané ťažkosti pri následnom možnom domáhaní sa ochrany svojich práv (ust. § 17 citovaného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27. Napriek skutočnosti, že žalovaná v konaní výslovne nenamietala,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16.1.2013 sp. zn. 6MCdo/9/2012, z 21.3.2012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žalovanej ako spotrebiteľa. 28. Ust. § 17 zákona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dôležité aj z hľadiska práva Európskej únie. Súdny dvor EÚ sa vo viacerých rozsudkoch týkajúcich sa Smernice č. 93/13/EHS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29. Ani samotné Nariadenie neobsahuje žiadne ustanovenie, ktoré by zakazovalo alebo neumožňovalo súdu skúmať kauzálne vzťahy, na ktorých krytie je zmenka určená. Článok 7 ods. 3 Nariadenia ustanovuje, že súd v prípade pasivity žalovaného „vydá rozsudok“ nehovorí, že žalobe musí vyhovieť. 30. Z uvedeného plynie, že nič nebráni súdu, aby ex offo skúmal, či základom zmenky je spotrebiteľská zmluva a či táto zmluva neobsahuje neprijateľné zmluvné podmienky. 31. V čase rozhodovania odvolacieho súdu (od 23.12.2015) je účinný zákon č. 438/2015 Z.z., ktorým sa zmenil a doplnil aj zákon č. 191/1950 Sb. zmenkový a šekový v znení zákona č. 659/2007 Z.z. a č. 492/2009 Z.z. V zmysle ust. § 17 ods. 2 zákona č.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zákona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32. K odvolacej námietke žalobcu o prekvapivosti napadnutého rozsudku vzhľadom na skutočnosť, že uplatnený nárok nebol žalovanou popretý, odvolací súd poukazuje na skutočnosť, že už z uznesenia Krajského súdu v Košiciach č.k. 4Ncb/22/2013-16 z 25.6.2013,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tento záver vyplynul aj z uznesenia Krajského súdu v Košiciach č.k. 3Co/296/2014-75 z 30.4.2015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24.9.2015, na ktoré bol riadne a včas predvolaný a z neúčasti na ktorom sa ospravedlnil. 33. Zo všetkých vyššie uvedených dôvodov sú odvolacie námietky žalobcu nedôvodné a nespôsobilé spochybniť vecnú správnosť napadnutého rozsudku, z ktorého dôvodu odvolací súd napadnutý rozsudok ako vecne správny podľa ust. § 387 ods. 1 CSP potvrdil. 34. O nároku na náhradu trov odvolacieho konania bolo rozhodnuté podľa ust. § 396 ods. 1 v spojení s ust. § 255 ods. 1 a § 256 ods. 1 CSP. Žalobca bol v konaní neúspešný, a to aj v časti, v ktorej došlo k zastaveniu konania, keďže zavinil zastavenie konania späťvzatím žaloby, úspešnej žalovanej trovy konania nevznikli, preto odvolací súd stranám náhradu trov odvolacieho konania nepriznal. 35. Toto rozhodnutie prijal senát Krajského súdu v Košiciach pomerom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https://www.kauzis.sk/judikatura/r/ECLI:SK:KSKE:2016:7613205802.2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