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3Co/506/2015 z 7. 9. 2016</w:t>
      </w:r>
    </w:p>
    <w:p>
      <w:r>
        <w:t>Rozsudok Krajského súdu Košice z 7. septembra 2016, sp. zn. 3Co/506/2015, ECLI:SK:KSKE:2016:7613205809.2</w:t>
      </w:r>
    </w:p>
    <w:p>
      <w:r>
        <w:t>Súd: Krajský súd Košice</w:t>
      </w:r>
    </w:p>
    <w:p>
      <w:r>
        <w:t>Spisová značka: 3Co/506/2015</w:t>
      </w:r>
    </w:p>
    <w:p>
      <w:r>
        <w:t>ECLI: ECLI:SK:KSKE:2016:7613205809.2</w:t>
      </w:r>
    </w:p>
    <w:p>
      <w:r>
        <w:t>Dátum vydania: 7. 9. 2016</w:t>
      </w:r>
    </w:p>
    <w:p>
      <w:r>
        <w:t>Forma: Rozsudok</w:t>
      </w:r>
    </w:p>
    <w:p>
      <w:r>
        <w:t>Oblasť práva: Občianske právo</w:t>
      </w:r>
    </w:p>
    <w:p>
      <w:pPr>
        <w:pStyle w:val="Heading2"/>
      </w:pPr>
      <w:r>
        <w:t>Text rozhodnutia</w:t>
      </w:r>
    </w:p>
    <w:p>
      <w:r>
        <w:t>Súd: Krajský súd Košice Spisová značka: 3Co/506/2015 Identifikačné číslo súdneho spisu: 7613205809 Dátum vydania rozhodnutia: 08. 09. 2016 Meno a priezvisko sudcu, VSÚ: JUDr. Ladislav Duditš ECLI: ECLI:SK:KSKE:2016:7613205809.2 ROZSUDOK V MENE SLOVENSKEJ REPUBLIKY Krajský súd v Košiciach v senáte zloženom z predsedu senátu JUDr. Ladislava Duditša a sudkýň JUDr. Evy Feťkovej a Mgr. Angeliky Sopoligovej v právnej veci žalobcu CD Consulting s.r.o., so sídlom v Prahe, Politických vězňů 1272/21, Nové Město, Česká republika, IČO: 26 429 705, zastúpeného Fridrich Paľko, s.r.o., so sídlom v Bratislave, Grösslingova 4, IČO : 36 864 421, proti žalovanej U. G., O.. XX.XX.XXXX, V. F. O. X., M. XXXX/XX, v konaní o zaplatenie 192,- eur s príslušenstvom, o odvolaní žalobcu proti rozsudku Okresného súdu Spišská Nová Ves z 31. júla 2015, č. k. 10C/134/2013-99 r o z h o d o l : P r i p ú š ť a čiastočné späťvzatie žaloby o zaplatenie zmenkového úroku vo výške 0,19 % denne zo sumy 192 eur od 08.08.2010 do zaplatenia, v tejto časti z r u š u j e rozsudok a konanie v tejto časti z a s t a v u j e . P o t v r d z u j e rozsudok v prevyšujúcej časti vo výroku o zamietnutí žaloby, ako aj vo výroku o trovách konania. Náhradu trov odvolacieho konania žalovanej n e p r i z n á v a . o d ô v o d n e n i e : 1. Okresný súd Spišská Nová Ves (ďalej iba súd prvej inštancie) napadnutým rozsudkom zamietol návrh na uplatnenie pohľadávky podľa článku 4 ods. 1 Nariadenia Európskeho parlamentu a Rady (ES) č. 861/2007, ktorým sa ustanovuje európske konanie vo veciach s nízkou hodnotou sporu (ďalej len Nariadenie), ktorým sa žalobca domáhal plnenia zo zmenky vystavenej žalovanou dňa XX.X.XXXX na zmenkovú sumu 192,- eur, zaplatenia zmenkového úroku vo výške 0,25% denne od 8.8.2010, úroku vo výške 6% ročne zo žalovanej sumy od 22.10.2010 do zaplatenia a zmenkovej odmeny 0,64 eur. Rozhodol, že žiaden z účastníkov nemá právo na náhradu trov konania. 2. Súd prvej inštancie rozsudok odôvodnil tým, že okrem predloženej zmenky skúmal aj jej kauzu a zo spisu zo spisu Okresného súdu Spišská Nová Ves sp. zn. 16Er/144/2011 zistil, že dňa XX.X.XXXX uzavrela žalovaná s právnym predchodcom žalobcu POHOTOVOSŤ, s.r.o. zmluvu o úvere č. XXXXXXXXX, predmetom ktorej bolo poskytnutie úveru vo výške 100 eur. Úver mal byť zaplatený s poplatkom 68,- eur v 6 mesačných splátkach po 28 eur. V ten istý deň bola vystavená blankozmenka, kde žalovaná vystupoval ako vystaviteľ a Pohotovosť s.r.o. ako remitent. Právny predchodca žalobcu zmenku vyplnil v zmysle dohody o vyplnení zmenky na sumu 192,- eur so začiatkom úročenia 8.8.2010. Zmenka bola indosovaná na žalobcu. Súd prvej inštancie skonštatoval, že zmenka spĺňa formálne náležitosti podľa zákona č. 191/1950 Zb. v znení neskorších predpisov. Napriek tomu však podrobil kontrole aj úverovú zmluvu a dohodu o vyplňovacom práve vyplývajúcu zo všeobecných úverových podmienok spoločnosti Pohotovosť s.r.o. Vzniknutý vzťah posúdil podľa ustanovení § 52 a § 53 Občianskeho zákonníka (OZ), ktoré obsahujú právnu úpravu spotrebiteľských zmlúv. Dospel k záveru, že dohoda o vyplňovacom práve je neprijateľnou zmluvnou podmienkou Zmluva o spotrebiteľskom úvere neobsahuje obligatórne náležitosti uvedené v § 4 ods. 2 písm. g) až j) zákona č. 258/2001 Z.z. o spotrebiteľských úveroch a o zmene zákona o obchodnej inšpekcii (ďalej len zákon 258/2001 Z.z.) čo znamená, že úver sa považuje za bezúročný a bez poplatkov. Zmenka však túto skutočnosť nezohľadňuje a umožňuje vymáhať zmenkový úrok vo výške 0,25% denne, čo je 91,25% ročne. Takýto úrok je v rozpore s ochranou dobrých mravov (§ 3 ods. 1 OZ). Ďalej došlo k vystaveniu zmenky v rozpore s ustanovením § 4 ods. 6 zák. č. 258/2001 Z. z. v znení účinnom v čase uzavretia úverovej zmluvy, ktoré zakazovalo plnenie dlhu zmenkou alebo šekom. Zmenku bolo možné prijať na zabezpečenie nárokov zo spotrebiteľského úveru ak zmenková suma v čase vyplnenia je maximálne vo výške aktuálnej výšky nesplateného spotrebiteľského úveru a príslušenstva vo výške maximálne 30 % istiny poskytnutého úveru. Zmenku prijatú, resp. vyplnenú veriteľom v rozpore s predchádzajúcou vetou, veriteľ nesmie prijať a je povinný ju dlžníkovi kedykoľvek na požiadanie vydať. To platí aj v prípade zmeny majiteľa zmenky alebo postúpenia práva zo zmenky. Právny predchodca žalobcu zákonný limit zmenkovej sumy vôbec nerešpektoval a zmenku napriek výslovnému zákazu prijal a následne ju previedol na žalobcu. Dohoda o vyplňovacom práve nebola individuálne dojednaná, čo spôsobilo značnú nerovnováhu v právach a povinnostiach účastníkov v neprospech spotrebiteľa. Dohodu o vyplňovacom práve a tým aj samotnú zmenku napokon súd prvej inštancie posúdil ako absolútne neplatnú pre obchádzanie zákona. Z neplatnej dohody o vyplnení nemôže vzniknúť právo na vyplnenie blankozmenky. O trovách konania rozhodol podľa § 142 ods. 1 O.s.p. s tým, že žalovanému ako úspešnému účastníkovi trovy konania nevznikli. 3. Proti rozsudku podal včas odvolanie žalobca z dôvodov podľa ustanovenia § 205 ods. 2 písm. a) v spojení s ustanovením § 221 ods. 1 písm. f) O.s.p., § 205 ods. 2 písm. b) O.s.p. a f/ O.s.p. a navrhol odvolaciemu súdu zmeniť rozsudok tak, že návrhu na uplatnenie pohľadávky v celom rozsahu vyhovie a prizná mu náhradu trov odvolacieho konania. Namietal, že prvostupňový súd (ďalej iba súd) vykonal dokazovanie listinami, pričom účastníci takéto dokazovanie nenavrhli. Žalobca predložil súdu ako dôkaz o svojich nárokoch platnú zmenku, voči forme a obsahu ktorej zo strany žalovaného neboli vznesené žiadne námietky, a preto neexistovala okolnosť, ktorá by odôvodňovala vykonanie ďalších dôkazov nevyhnutných pre rozhodnutie vo veci. Neboli tak splnené podmienky pre vykonanie iných dôkazov než navrhnutých účastníkmi konania v zmysle ustanovenia § 120 ods. 1 O.s.p. V prejednávanej veci súd mal rozhodnúť o práve na úhradu zmenkovej sumy a jej príslušenstva len z predloženej zmenky. Predpokladom pre vydanie rozsudku bolo výlučne predloženie originálu zmenky. Žalovaná mohla vzniesť námietky voči zmenke na základe článku 5 ods. 3 a ods. 6 Nariadenia, ak tak však neurobila, musia byť akékoľvek iné námietky odmietnuté vzhľadom na uplatnenie koncentračnej zásady v zmysle Nariadenia. Súd sám nemôže vznášať voči zmenke námietky za žalovanú. Súd z vlastnej iniciatívy vykonal dokazovanie, preukazujúce charakter žalovaného ako spotrebiteľa, pričom žalovaný sa tejto obrany žiadnym spôsobom nedovolával, uplatnenú pohľadávku nerozporoval a svojím konaním ju prakticky uznal. Súd teda dospel k rozhodnutiu na základe aplikácie nesprávnych právnych predpisov, ako aj nesprávnej interpretácie príslušných právnych predpisov a práva Európskej únie. Žalobca je majiteľom zmenky na základe indosamentu a nie je účastníkom akéhokoľvek spotrebiteľského vzťahu. Zmenka je pritom platná, je samostatným abstraktným záväzkom, neakcesorickej povahy, preto ju nie je možné podmieňovať inými okolnosťami než sú na zmenke uvedené. Namietal, že súd sa aplikáciou zákona č. 191/1950 Sb. nezaoberal, hoci predmetom konania je výlučne zmenka a nie iný záväzkový právny vzťah. Predovšetkým ignoroval ustanovenie § 17 citovaného zákona, v zmysle ktorého žalovaná vo všeobecnosti nie je oprávnená vznášať tzv. kauzálne námietky voči majiteľovi zmenky, ktoré vyplývajú z jeho vzťahov s pôvodným majiteľom zmenky. Keďže tak nemôže urobiť žalovaný, tým menej tak môže urobiť súd. Pokiaľ aj žalovaný vznesie námietky, je na ňom, aby oprávnenosť týchto námietok preukázal. Dôkazné bremeno teda spočíva na žalovanom a nie je možné ho preniesť na žalobcu. Nesúhlasil s nepriznaním zmenkového úroku v plnej výške, pričom je zrejmé, že v rozpore s dobrými mravmi nemôže byť každý úrok, ale iba neprimerane vysoký. Argumentuje rozhodnutiami Krajského súdu v Prešove a Krajského súdu v Banskej Bystrici. Nesúhlasí so záverom súdu, že dohoda o vypĺňacom práve blanko zmenky by mala predstavovať neprijateľnú zmluvnú podmienku pri poskytovaní spotrebných (správne spotrebiteľských - poznámka odvolacieho súdu) úverov. Samotný zákon o spotrebiteľských úveroch č. 258/2001 Z.z. pripúšťal, aby na zabezpečenie nárokov zo spotrebiteľského úveru bola vystavená zmenka. Limitovaná bola len výška zabezpečenia vo vzťahu k aktuálnej výške dlhu v čase jej vyplnenia. Zákon zároveň nelimitoval použitie iba istého druhu zmeniek, a teda prípustné sú akékoľvek zmenky, akékoľvek doložky a zároveň aj blanko zmenky s úpravou vyplnenia zmenky v dohode o vyplňovacom práve. Z uvedeného je zrejmé, že dohoda o vyplňovacom práve nemohla byť neplatná a nemohla byť neprijateľnou zmluvnou podmienkou ani v prostredí spotrebiteľských úverov, keďže právna úprava explicitne pripúšťala používanie blankozmeniek. Napokon tvrdí, že napadnuté rozhodnutie je prekvapivé, čo predstavuje odňatie možnosti konať pred súdom. 4. Žalovaná sa k podanému odvolaniu nevyjadrila. 5. Dňa 1.7.2016 nadobudol účinnosť zákon č. 160/2015 Z. z. Civilný sporový poriadok (ďalej iba CSP), ktorý platí aj na konania začaté pred dňom nadobudnutia jeho účinnosti (§ 470 ods. 1). Právne účinky úkonov, ktoré v konaní nastali predo dňom nadobudnutia jeho účinnosti zostávajú zachované (§ 470 ods. 2). 6. Žalobca v priebehu odvolacieho konania zobral čiastočne späť návrh na začatie konania v časti o zaplatenie zmenkového úroku vo výške 0,19 % denne zo sumy 192 eur od 8.8.2010 do zaplatenia a navrhol konanie v tejto časti zastaviť. Žalovaná voči späťvzatiu nemala námietky. 7. Podľa § 370 ods. 1, 2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8. V prejednávanej veci vzal žalobca žalobu čiastočne späť po vyhlásení rozsudku súdu prvej inštancie skôr, ako tento rozsudok nadobudol právoplatnosť. Žalovaná nevyjadrila nesúhlas so späťvzatím žaloby. Z uvedených dôvodov odvolací súd pripustil čiastočné späťvzatie žaloby, v tejto časti zrušil rozsudok a konanie zastavil. 9. Predmetom odvolacieho konania tak zostalo rozhodnutie o zamietnutí žaloby v celej prevyšujúcej časti a súvisiaci výrok o trovách konania. 10. Rozsudok súdu prvej inštancie aj odvolanie žalobcu boli podané za účinnosti Občianskeho súdneho poriadku (O.s.p.). Vychádzajúc zo zásady zachovania účinkov procesných úkonov (§ 470 ods. 2 CSP) posudzoval odvolací súd odvolanie žalobcu z hľadiska prípustnosti odvolania, ako aj z hľadiska existencie uplatnených odvolacích dôvodov podľa ustanovení O.s.p. 11. Odvolací súd procesne prejednal odvolanie bez nariadenia odvolacieho pojednávania, keďže na jeho nariadenie neboli dôvody uvedené v ust. § 385 ods. 1 CSP a verejne vyhlásil rozsudok dňa 8. septembra 2016. 12. Odvolací súd preskúmal rozsudok v rozsahu vyplývajúcom z ust. § 380 ods. 1, 2 CSP a z pohľadu uplatnených odvolacích dôvodov podľa § 205 ods. 2 písm. a/, b/ a f/ O.s.p. a dospel k záveru, že odvolanie žalobcu je nedôvodné. Rozsudok je vo výroku vecne správny, preto ho odvolací súd v zmysle ust. § 387 ods. 1 CSP potvrdil. 13. Žalobca namieta existenciu odvolacích dôvodov podľa ust. § 205 ods. 2 písm. a/ v spojení s ust. § 221 ods. 1 písm. f/ O.s.p., podľa ust. § 205 ods. 2 písm. b/ a f/ O.s.p., t.j. v konaní došlo k vadám uvedeným v § 221 ods. 1 O.s.p., konkrétne účastníkovi konania sa postupom súdu odňala možnosť konať pred súdom, konanie má inú vadu, ktorá mohla mať za následok nesprávne rozhodnutie vo veci a rozhodnutie vychádza z nesprávneho právneho posúdenia veci. Odvolací súd dospel k záveru, že namietané odvolacie dôvody nie sú naplnené. 14. Súd prvej inštancie vykonal vo veci dokazovanie v potrebnom rozsahu a náležite zistil skutkový stav, vykonané dôkazy vyhodnotil podľa ust. § 132 O.s.p., z týchto dôkazov dospel k správnym skutkovým zisteniam, na ktorých aj založil svoje rozhodnutie, na zistený skutkový stav aplikoval ustanovenia správnych predpisov a tieto aj správne vyložil, pričom nebola zistená žiadna vada, ktorá by mala za následok nesprávne rozhodnutie vo veci. Žalobca v odvolaní argumentuje aj skutočnosťami uvádzanými už v konaní pred súdom prvého stupňa, s ktorými sa súd náležite a správne vyporiadal pri rozhodovaní vo veci, a preto jeho odvolacie námietky nie sú spôsobilé spochybniť vecnú správnosť napadnutého rozsudku. 15. Z odôvodnenia napadnutého rozsudku vyplýva, že súd prvej inštancie založil svoje rozhodnutie o zamietnutí žaloby na zistení, že zmenka bola vyplnená v zjavnom rozpore s ustanovením § 4 ods. 6 zák. č. 258/2001 Z. z., pretože úver bol poskytnutý vo výške 100 eur a zmenková suma bola vo výške 192 eur, preto žalobca takúto zmenku nesmel prijať a ak ju prijal, konal v rozpore so zákonom. S týmto záverom odvolací súd v plnom rozsahu súhlasí a v tomto smere poukazuje na dôvody napadnutého rozsudku, s ktorými sa stotožňuje a konštatuje ich vecnú správnosť (§ 387 ods. 2 CSP). Na zdôraznenie správnosti tohto záveru odvolací súd uvádza nasledovné : 16. Dňa 20.10.2015 prijalo občianskoprávne kolégium a obchodnoprávne kolégium Najvyššieho súdu SR spoločné stanovisko k postupu súdov nižšieho stupňa vo veciach návrhov s uplatneným právom zo zmenky vo vzťahu k ochrane spotrebiteľa, ktoré bolo uverejnené v Zbierke stanovísk Najvyššieho súdu a rozhodnutí súdov Slovenskej republiky 8/2015 pod číslom 93 v nasledujúcom znení : I. Ak navrhovateľ ako dôkaz osvedčenia uplatneného nároku doloží zmenku, platí bez ohľadu na povahu procesného nástroja, ktorý navrhovateľ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zohľadňujúcich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17. Zo záverov tohto stanoviska vyplýva, že ak vystaviteľom zmenky je spotrebiteľ, čo nepochybne bolo preukázané aj v prejednávanej veci, je možné zmenku skúmať až po úroveň dohody o vyplňovacom práve, aplikujúc právnu úpravu platnú a účinnú v čase, kedy bola zmenka vystavená. V danom prípade ide o zákon č. 258/2001 Z. z. v znení účinnom ku dňu 26.7.2010. V zmysle ust. § 4 ods. 6 tohto zákona v súvislosti s poskytovaním úveru od spotrebiteľa alebo inej osoby sa zakazuje splniť dlh zmenkou alebo šekom.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maximálne 30% istiny poskytnutého spotrebiteľského úveru. Zmenku prijatú, resp. vyplnenú veriteľom v rozpore s predchádzajúcou vetou veriteľ nesmie prijať a je povinný ju dlžníkovi kedykoľvek na požiadanie vydať. Ustanovenie tohto odseku platí aj v prípade zmeny majiteľa zmenky alebo postúpenia práv zo zmenky. 18. Ako už odvolací súd konštatoval v bode 15. zmenka, z ktorej žalobca uplatňuje v tomto konaní nárok, je v rozpore s citovaným ustanovením. Odvolací súd súhlasí aj s názorom súdu prvej inštancie uzatvára, že nie je možné priznať ani príslušenstvo uplatnenej pohľadávky, jednak pre rozpor základu pohľadávky so zákonom a zároveň pre rozpor dohody o úrokoch s dobrými mravmi 19. K ďalším odvolacím námietkam žalobcu odvolací súd uvádza nasledovné: 20. V zmysle ust. § 120 ods. 1 O.s.p. účastníci sú povinní označiť dôkazy na preukázanie svojich tvrdení. Súd rozhodne, ktoré z označených dôkazov vykoná. Súd môže výnimočne vykonať aj iné dôkazy ako navrhujú účastníci, ak ich vykonanie je nevyhnutné pre rozhodnutie vo veci. 21. Z vyššie citovaného zákonného ustanovenia vyplýva, že účastníci sú povinní označiť dôkazy na preukázanie svojich tvrdení, avšak o tom, ktoré z označených dôkazov budú vykonané, rozhodne súd. Nejde pritom o svojvôľu súdu, ale o zabezpečenie hospodárnosti a efektívnosti súdneho konania, t.j. vykonávanie dôkazov na preukázanie skutočností, ktoré sú relevantné z hľadiska rozhodnutia vo veci. Okrem dôkazov navrhnutých účastníkmi konania môže súd vykonať aj iné dôkazy, ak je to nevyhnutné pre rozhodnutie vo veci. Súd teda nie je obmedzený pri vykonávaní dôkazov iba možnosťou vykonať dôkazy navrhnuté účastníkmi, ale môže vykonať aj ďalšie dôkazy, ak je to pre rozhodnutie vo veci nevyhnutné a tieto si môže zabezpečiť aj sám. V prejednávanej veci bol takýto postup nevyhnutný pre rozhodnutie vo veci, pričom ustanovenia Občianskeho súdneho poriadku sú subsidiárne využiteľné aj v prípade konania podľa Nariadenia, postup súdu v zmysle § 120 ods. 1 tretej vety O.s.p. bol teda dôvodný. Odvolací súd poukazuje na bod I.1 citovaného Stanoviska č. 93/2015, podľa ktorého bolo povinnosťou súdu vzhľadom na okolnosti prejednávanej veci ex offo zabezpečiť prieskum nároku so zreteľom na možnú absolútnu neplatnosť úkonu, v ktorom má nárok základ. Súd zo svojej činnosti má vedomosť o tom, že žalobcom predložená zmenka môže zabezpečovať nároky zo zmluvy o spotrebiteľskom úvere, preto postupoval v súlade s ust. § 120 ods. 1 O.s.p., keď si zabezpečil listinné dôkazy, z ktorých mohol posúdiť jednak platnosť úkonu, v ktorom má nárok základ (úverovej zmluvy), ale aj platnosť dohody o vyplňovacom práve, ktorá bola podkladom pre vyplnenie zmenky ako jediného dôkazu predloženého žalobcom na preukázanie jeho nároku. Keďže súd na základe vykonaného dokazovania spoľahlivo zistil, že na strane žalovaného ide o spotrebiteľa, poskytol žalovanému ex offo ochranu, keď žalobou uplatnený nárok skúmal aj z hľadiska jeho (ne)súladu s normami na ochranu spotrebiteľa (§ 52 až 54 Občianskeho zákonníka a zák. č. 258/2001 Z.z.), a ak za tým účelom vykonal dôkazy, ktoré účastníci nenavrhli, nemožno mu vytýkať porušenie práva na spravodlivý proces. 22. Pokiaľ ide o odvolaciu námietku, že súd prvej inštancie nerešpektoval ust. § 17 zák. č. 191/1950 Sb. v tom zmysle, že hoci žalovaný nemohol vzniesť kauzálne námietky voči majiteľovi zmenky, urobil tak súd sám, odvolací súd uvádza, že rigidná aplikácia ust. § 17 zák. č. 191/1950 Sb. by spôsobila spotrebiteľovi neprimerané ťažkosti pri až následnom možnom domáhaní sa ochrany svojich práv.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povinností na spotrebiteľa spôsobom, ktorý je podľa právnej úpravy ochrany spotrebiteľa neprijateľný. V prípade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(viď odôvodnenie vyššie citovaného stanoviska č. 93/2015). 23. Napriek skutočnosti, že žalovaný v konaní výslovne nenamietal neplatnosť zmenky, súd správne skúmal jej platnosť, vychádzajúc zo záveru, že princíp „vigilantibus iura sripta sunt“ (právo patrí bdelým) v spotrebiteľských veciach v konkrétnych súvislostiach ustupuje dôležitejšiemu princípu, ktorým je ochrana práv spotrebiteľa. Uvedené opakovane skonštatoval vo svojej rozhodovacej činnosti Najvyšší súd Slovenskej republiky (napr. uznesenia sp. zn. 6MCdo/9/2012, 6Cdo/1/2012, 5Cdo/61/2012). Vychádzajúc z povahy spotrebiteľských právnych vzťahov, realite praktického života odporuje požiadavka podrobnej (až detailnej) znalosti právnych predpisov spotrebiteľmi. Na túto vec sa vzťahuje viacero právnych predpisov (Občiansky zákonník, zákon o ochrane spotrebiteľa, zákon o spotrebiteľských úveroch, zákon o zmenkách), pričom je nepochybné, že vzhľadom na rozsiahlosť a dynamickosť právnej úpravy spotrebiteľ nemôže dokonale poznať každý z vyššie uvedených zákonov. Neinformovanosť spotrebiteľa, resp. jeho nedostatočná informovanosť v tejto oblasti mu nemôže byť na ujmu. Účelom spotrebiteľského práva je poskytnúť spotrebiteľovi ochranu v prípadoch, keď môže dodávateľ zneužiť neinformovanosť spotrebiteľa tým, že do zmluvy zakomponuje zmluvné podmienky, ktoré sú v neprospech spotrebiteľa. Úlohou súdu je v takýchto prípadoch ex offo skúmať prijateľnosť zmluvných podmienok a v prípade, že sú neprijateľné, zabezpečiť rýchlu a účinnú ochranu spotrebiteľa. Aj v zmysle rozsudku Európskeho súdneho dvora sp. zn. C-419/2001 zo 14.3.2013 (Česká sporiteľňa, a.s. proti T. I.) Európsky súdny dvor v konaní pri uplatnení práva zo zmenky z úradnej moci skúmal postavenie odporcu ako spotrebiteľa. Podľa záverov tohto rozhodnutia napriek tomu, že v danom prípade sa jedná o vzťah uplatnený na základe zmenky ako abstraktného cenného papiera, je povinnosťou súdu skúmať postavenie odporcu ako spotrebiteľa. 24. Ust. § 17 zák. č. 191/1950 Sb. neustanovuje výslovne, kto a aké námietky uplatňovať môže, ale kedy ich uplatňovať nemôže. Záver, kto a kedy ich uplatňovať môže, tak z tohto ustanovenia vyplýva len a contrario (Kovařík Z.: Zákon směneční a šekový. Komentář, C.H.BECK 2014, str. 96). Citované ustanovenie tak výslovne nezakazuje, aby súd na kauzálne námietky prihliadal ex offo. To je dôležitá aj z hľadiska práva Európskej únie. Súdny dvor sa vo viacerých rozsudkoch týkajúcich sa smernice 93/13/ EHS vyslovil, že národný súd musí mať možnosť skúmať neprijateľné podmienky v spotrebiteľských zmluvách ex offo, neskôr vyslovil, že ich musí skúmať ex offo a že odporuje európskemu právu, ak ich súd nemôže skúmať a limine (t.j. ak ich môže skúmať len ex post). V takýchto prípadoch musí národný súd vykladať národné procesné i hmotné právo konformne s právom EÚ. 25. Ani samotné Nariadenie neobsahuje žiadne ustanovenie, ktoré by zakazovalo alebo neumožňovalo súdu skúmať kauzálne vzťahy, na ktorých krytie je zmenka určená. Článok 7 ods. 3 Nariadenia hovorí, že súd v prípade pasivity žalovaného „vydá rozsudok“ nehovorí, že žalobe musí vyhovieť. Z uvedeného plynie, že nič nebráni súdu, aby ex offo skúmal, či základom zmenky je spotrebiteľská zmluva a či táto zmluva neobsahuje neprijateľné zmluvné podmienky. 26. Dňa 23.12.2015 nadobudol účinnosť zákon č. 438/2015 Z. z., ktorým sa zmenil a doplnil aj zákon č. 191/1950 Sb. zmenkový a šekový v znení zák. 659/2007 Z. z. a 492/2009 Z. z. Podľa § 17 ods. 2 zák. 191/1950 Sb. v znení zákona č. 438/2015 Z.z. v konaní, v ktorom sa uplatňuje alebo vymáha nárok zo zmenky, sa z úradnej povinnosti prihliada na skutočnosti odôvodňujúce námietky podľa ods. 1 ktoré by ten, kto je žalovaný zo zmenky mohol uplatniť, ak jeho zaviazanosť zo zmenky vznikla v súvislosti so spotrebiteľskou zmluvou. V prípade tzv. spotrebiteľských zmeniek je podľa novej právnej úpravy povinnosťou súdu ex offo prihliadať na námietky, ktoré by mohol vzniesť spotrebiteľ, a to aj v prípade, že sa ich sám nedovoláva. Táto povinnosť súdu je výslovne zákonom upravená, pričom vyššie citované ustanovenie má procesnoprávny charakter, lebo upravuje procesnú činnosť súdu a vzťahuje sa teda aj na konania začaté na súde pred účinnosťou novely zák. 438/2015 Z.z. vzhľadom na chýbajúce prechodné ustanovenia zák. 438/2015 Z.z. k úprave účinnej od 23.12.2015. Procesná norma odo dňa nadobudnutia svojej účinnosti pôsobí na všetky živé spory prebiehajúce na súdoch, za situácie, že zákonodarca nestanovil osobitný (intertemporálny) režim. 27. Zo všetkých vyššie uvedených dôvodov sú odvolacie námietky žalobcu nedôvodné a nespôsobilé spochybniť vecnú správnosť napadnutého rozsudku, z ktorého dôvodu odvolací súd napadnutý rozsudok ako vecne správny podľa ust. § 387 ods. 1 CSP potvrdil. 28. O trovách odvolacieho konania bolo rozhodnuté podľa § 255 ods. 1 CSP v spojení s § 396 ods. 1 CSP. Žalovaná bola v odvolacom konaní úspešná, ale trovy odvolacieho konania jej nevznikli. 29. Toto rozhodnutie bolo prijaté pomerom hlasov 3:0. Poučenie: Proti rozhodnutiu odvolacieho súdu je prípustné dovolanie, ak to zákon pripúšťa (§ 420 - § 423 CSP). Dovolanie sa podáva v lehote dvoch mesiacov od doručenia rozhodnutia odvolacieho súdu oprávnenému subjektu na súde, ktorý rozhodoval v prvej inštancii.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Táto povinnosť neplatí v prípadoch uvedených v ust. § 429 ods. 2 CSP.</w:t>
      </w:r>
    </w:p>
    <w:p/>
    <w:p>
      <w:r>
        <w:t>Zdroj: KAUZIS.SK – https://www.kauzis.sk/judikatura/r/ECLI:SK:KSKE:2016:7613205809.2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