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11Co/640/2015 z 4. 10. 2016</w:t>
      </w:r>
    </w:p>
    <w:p>
      <w:r>
        <w:t>Rozsudok Krajského súdu Košice z 4. októbra 2016, sp. zn. 11Co/640/2015, ECLI:SK:KSKE:2016:7613205993.2</w:t>
      </w:r>
    </w:p>
    <w:p>
      <w:r>
        <w:t>Súd: Krajský súd Košice</w:t>
      </w:r>
    </w:p>
    <w:p>
      <w:r>
        <w:t>Spisová značka: 11Co/640/2015</w:t>
      </w:r>
    </w:p>
    <w:p>
      <w:r>
        <w:t>ECLI: ECLI:SK:KSKE:2016:7613205993.2</w:t>
      </w:r>
    </w:p>
    <w:p>
      <w:r>
        <w:t>Dátum vydania: 4. 10. 2016</w:t>
      </w:r>
    </w:p>
    <w:p>
      <w:r>
        <w:t>Forma: Rozsudok</w:t>
      </w:r>
    </w:p>
    <w:p>
      <w:r>
        <w:t>Oblasť práva: Občianske právo</w:t>
      </w:r>
    </w:p>
    <w:p>
      <w:pPr>
        <w:pStyle w:val="Heading2"/>
      </w:pPr>
      <w:r>
        <w:t>Text rozhodnutia</w:t>
      </w:r>
    </w:p>
    <w:p>
      <w:r>
        <w:t>Súd: Krajský súd Košice Spisová značka: 11Co/640/2015 Identifikačné číslo súdneho spisu: 7613205993 Dátum vydania rozhodnutia: 05. 10. 2016 Meno a priezvisko sudcu, VSÚ: JUDr. Jarmila Čabaiová ECLI: ECLI:SK:KSKE:2016:7613205993.2 ROZSUDOK V MENE SLOVENSKEJ REPUBLIKY Krajský súd v Košiciach v senáte zloženom z predsedníčky senátu JUDr. Jarmily Čabaiovej a sudkýň JUDr. Zuzany Matyiovej a JUDr. Evy Feťkovej vo veci žalobcu W. W. H..Z..A.., H. H. J. E. X, E. J. XXXX/ XX, P. D., Č. Z., IČO : 26 429 705, zastúpeného Fridrich Paľko, s.r.o., so sídlom v Bratislave, Grösslingova 4, IČO: 36 864 421, proti žalovanému G. L., nar. XX.X.XXXX, bytom P. Y., I. XX, o zaplatenie 1.453 € istiny s prísl., o odvolaní žalobcu proti rozsudku 8C/285/2013-98 z 15.10.2015 Okresného súdu Spišská Nová Ves r o z h o d o l : P r i p ú š ť a späťvzatie žaloby o zaplatenie zmenkového úroku vo výške 0,19 % denne, z r u š u j e rozsudok 8C/285/2013-98 z 15.10.2015 vo výroku o zamietnutí žaloby v tejto časti a konanie z a s t a v u j e . V prevyšujúcej časti p o t v r d z u j e rozsudok. Stranám sporu n e p r i z n á v a náhradu trov odvolacieho konania. o d ô v o d n e n i e : 1. Súd prvej inštancie (ďalej len „súd“) rozsudkom zamietol návrh na uplatnenie pohľadávky podľa článku 4 ods. 1 Nariadenia Európskeho parlamentu a Rady (ES) č. 861/2007, ktorým sa ustanovuje európske konanie vo veciach s nízkou hodnotou sporu (ďalej len „Nariadenie“), ktorým sa žalobca domáhal od žalovaného zaplatenia zmenkovej sumy vo výške 1.453 €, zmenkového úroku vo výške 0,25 % denne zo sumy 1.453 € od 27.6.2009 do zaplatenia, zákonného úroku vo výške 6 % ročne zo zmenkovej sumy 1.453 € od 2.11.2009 do zaplatenia, zmenkovej odmeny vo výške 1/3 % zmenkovej sumy teda 4,84 € a náhrady trov konania na základe zmenky, ktorú vystavil žalovaný dňa 14.1.2009, pričom žalobca ako indosatár je nadobúdateľom všetkých práv z tejto zmenky. Stranám náhradu trov konania nepriznal. 2. Súd rozhodol vo veci rozsudkom 8C/285/2013-39 zo dňa 28.1.2014, ktorým žalobu zamietol a vyslovil, že strany nemajú právo na náhradu trov konania. Na základe podaného odvolania zrušil odvolací súd uvedený rozsudok a uložil súdu prvej inštancie postupovať podľa článku 5 a nasl. Nariadenia ES 861/2007 a zistiť skutkový stav prejednávanej veci, pričom spôsob vykonania dôkazov súd určí sám (článok 9 Nariadenia) v rámci možností daných mu článkami 7 až 9 Nariadenia. V novom konaní dospel súd k záveru, že návrhu žalobcu nemožno vyhovieť. Základný právny vzťah medzi pôvodným majiteľom zmenky a žalovaným má jednoznačne spotrebiteľskú povahu a zmenka slúžila ako zabezpečovací právny prostriedok zo spotrebiteľského vzťahu založeného zmluvou o úvere. Žalobca si v tomto konaní uplatnil nárok zo zmenky a nie z pohľadávky. Napriek uvedenému vzhľadom na spotrebiteľský charakter zmluvy o úvere je však nevyhnutné vo veci poukazujúc na článok 6 ods. 1 Smernice Rady 93/13/ EHS chrániť spotrebiteľa pred neprijateľnými zmluvnými podmienkami. V dôsledku neplatnosti dohody o vyplnení zmenky (§ 53 ods. 1, 5 Občianskeho zákonníka, ďalej len „OZ“) v zmysle článku 17 Všeobecných podmienok poskytnutia úveru tak nevzniklo právo na vyplnenie zmenky a teda ani právo na plnenie z takto vyplnenej zmenky. Súd ďalej poukázal na rozpor konania predchodcu žalobcu s platnými právnymi predpismi, keď úverovú zmluvu zabezpečil zmenkou vyplnenou na sumu, ktorá je v rozpore s ustanovením § 4 ods. 6 zákona č. 258/2001 Z.z. o spotrebiteľských úveroch platným v čase uzavretia zmluvy, čo bolo ďalším dôvodom pre zamietnutie návrhu. Ak teda predchodca žalobcu zabezpečoval spotrebiteľské úvery v rozpore s uvedeným ustanovením, ide o úkon absolútne neplatný podľa § 39 OZ a táto neplatnosť nastáva priamo zo zákona. Súd ďalej poukázal na zmenkový úrok vo výške 0,25 % denne, čo predstavuje 91,25 % ročne, ktorý považoval za úrok v rozpore s dobrými mravmi, keďže ide o sankčné plnenie, ktoré je v hrubom nepomere vo vzťahu k zabezpečovanej zmluvnej povinnosti. Takéto dojednanie dohody o vyplnení zmenky ohľadom zmenkového úroku súd považoval za neplatné podľa § 39 OZ v spojitosti s ustanovením § 3 ods. 1 OZ. Zmenka predložená žalobcom nezohľadňuje ani skutočnosť, že zmluva o úvere uzavretá medzi predchodcom žalobcu a žalovaným nespĺňa všetky náležitosti uvedené v § 4 ods. 2 zákona č. 258/2001 Z.z. v znení platnom ku dňu uzatvorenia zmluvy. Záverom súd uviedol, že dohodu o vypĺňacom práve blankozmenky a tým aj samotnú zmenku možno považovať za neplatnú pre obchádzanie zákona. Javí sa, že vystavením zmenky sa právny predchodca žalobcu snažil vyhnúť posudzovaniu platnosti úverovej zmluvy, aplikácii zákona o spotrebiteľských úveroch a dodržaniu obligatórnych náležitostí zmluvy o spotrebiteľskom úvere. O trovách konania rozhodol podľa § 142 ods. 1 O.s.p. v spojitosti s § 151 ods. 1 O.s.p., keď neúspešnému žalobcovi náhradu trov konania nepriznal a úspešnému žalovanému trovy konania nevznikli. 3. Proti tomuto rozsudku v zákonnej lehote podal odvolanie žalobca z dôvodov podľa ust. § 205 ods. 2 písm. a/ v spojení s ust. § 221 ods. 1 písm. f/ O.s.p., § 205 ods. 2 písm. b/ O.s.p. a písm. f/ O.s.p. a navrhol rozsudok zmeniť tak, že súd návrhu na uplatnenie pohľadávky v celom rozsahu vyhovie a prizná mu náhradu trov odvolacieho konania. Namietal, že súd vykonal dokazovanie listinami, pričom strany takéto dokazovanie nenavrhli. Súd mal vychádzať len zo skutočností tvrdených stranami a vykonať len dôkazy nimi navrhnuté.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splnené podmienky pre vykonanie iných dôkazov než navrhnutých stranami v zmysle ust. § 120 ods. 1 O.s.p. V prejednávanej veci súd mal rozhodnúť o práve na úhradu zmenkovej sumy a jej príslušenstva len z predloženej zmenky. Predpokladom vydania rozsudku bolo výlučne predloženie originálu zmenky. Žalovaný mohol vzniesť námietky voči zmenke na základe článku 5 ods. 3 a ods. 6 Nariadenia, ak tak však neurobil, musia byť akékoľvek iné námietky odmietnuté vzhľadom na uplatnenie koncentračnej zásady v zmysle Nariadenia. Súd sám nemôže vznášať voči zmenke námietky za žalovaného. Súd z vlastnej iniciatívy vykonal dokazovanie, preukazujúce charakter žalovaného ako spotrebiteľa, pričom ten sa tejto obrany žiadnym spôsobom nedomáhal, uplatnenú pohľadávku nerozporoval a svojím konaním ju prakticky uznal.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prvej inštancie sa pritom aplikáciou zákona č. 191/1950 Sb. nezaoberal, hoci predmetom konania je výlučne zmenka a nie iný záväzkový vzťah. Súd ignoroval ust. § 17 citovaného zákona, v zmysle ktorého žalovaný vo všeobecnosti nie je oprávnený vznášať tzv. kauzálne námietky voči majiteľovi zmenky, ktoré vyplývajú z jeho vzťahov s pôvodným majiteľom zmenky. Keďže tak nemôže urobiť sám žalovaný, tým menej tak môže urobiť súd. Pokiaľ aj žalovaný vznesie námietky, je na ňom, aby ich oprávnenosť preukázal. Dôkazné bremeno teda spočíva na žalovanom a nie je možné ho preniesť na žalobcu. Napadnuté rozhodnutie považoval za prekvapivé rozhodnutie, čo predstavovalo odňatie možnosti konať pred súdom. Prekvapivosť vyplynula zo skutočnosti, že žalovaný uplatnený nárok nepoprel, no napriek tomu súd uplatnený nárok zamietol, ale najmä vyplynula z rozporu napadnutého rozhodnutia s konštantou judikatúrou Najvyššieho súdu Slovenskej republiky, na ktorú žalobca poukázal v odvolaní a ktorá mala byť súdu prvej inštancie známa. Žalobca nesúhlasil ani s posúdením dohody o vyplňovacom práve blankozmenky ako neprijateľnej zmluvnej podmienky. Poukázal na to, že zákon o spotrebiteľských úveroch č.258/2001 Z.z. pripúšťal, aby na zabezpečenie svojich nárokov zo spotrebiteľského úveru bola vystavená zmenka. Súčasne z formulácie ust. § 4 ods. 6 a použitia spojenia „v čase vyplnenia“ ako aj zo slov „vyplnenú veriteľom“, je zrejmé, že zákonodarca pripúšťal, že zmenky budú vyplnené dodatočne po vystavení, pretože inak by použil spojenie „v čase vystavenia“, resp. by vylúčil vyplňovanie zo strany veriteľa. Na základe uvedeného uviedol, že dohoda o vyplňovacom práve nemohla byť neplatná a nemohla byť neprijateľnou podmienkou ani v prostredí spotrebiteľských úverov, pretože právna úprava explicitne pripúšťala používanie blankozmeniek. 4. Žalovaný sa k podanému odvolaniu nevyjadril. 5. Žalobca v odvolacom konaní zobral čiastočne späť návrh na začatie konania v časti o zaplatenie zmenkového úroku vo výške 0,19 % denne a navrhol konanie v tejto časti zastaviť. 6. Krajský súd v Košiciach podľa ust. § 370 Civilného sporového poriadku (ďalej len „CSP“) rozhodol o pripustení čiastočného späťvzatia žaloby o zaplatenie zmenkového úroku vo výške 0,19 % denne zo sumy 1.453 € od 27.6.2009 do zaplatenia, zrušil rozsudok vo výroku o zamietnutí žaloby v tejto časti a konanie zastavil. 7. Predmetom odvolacieho konania tak zostal rozsudok v celej prevyšujúcej časti, ktorým bola žaloba zamietnutá (ďalej len rozsudok) a súvisiaci výrok o trovách konania. 8. Krajský súd v Košiciach ako odvolací súd (§ 34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 a/,b,/f/ O.s.p. v spojení s ust. § 470 ods. 2 prvej vety CSP) a dospel k záveru, že odvolaniu žalobcu nie je možné vyhovieť. Rozsudok bol verejne vyhlásený na Krajskom súde v Košiciach dňa 5.10.2016 o 9.25 hod. v pojednávacej miestnosti č. dv. 215/2. poschodie, pričom miesto a čas verejného vyhlásenia rozhodnutia boli zverejnené dňa 29.9.2016 na úradnej tabuli a na webovej stránke Krajského súdu v Košiciach v zmysle ust. § 219 ods. 1, 3 CSP. 9. Žalobca uplatnil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10. Odvolací súd v prejednávanej veci dospel k záveru, že tieto odvolacie dôvody nie sú preukázané. 11.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napadnutý rozsudok ako vecne správny podľa ust. § 387 ods. 1 CSP potvrdil. 12. Žalobca v odvolaní argumentuje skutočnosťami uvádzanými už v konaní pred súdom prvej inštancie, s ktorými sa súd náležite a správne vyporiadal pri rozhodovaní vo veci, a preto jeho odvolacie námietky nie sú spôsobilé spochybniť vecnú správnosť napadnutého rozsudku. 13. Z odôvodnenia rozsudku súdu prvej inštancie je zrejmé, že súd založil svoje rozhodnutie o zamietnutí žaloby na zistení, že dohoda o vyplnení zmenky obsiahnutá vo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Žalobu zamietol aj z dôvodu, že právny predchodca žalobcu zabezpečil úverovú zmluvu zmenkou vyplnenou na sumu, ktorá je v rozpore s ustanovením § 4 ods. 6 zákona č. 258/2001 Z.z. platným v čase uzavretia zmluvy. 14. S týmto záverom sa odvolací súd v plnom rozsahu stotožňuje a v tomto smere poukazuje na podrobné dôvody napadnutého rozsudku, s ktorými sa stotožňuje a na tieto odkazuje (§ 387 ods. 2 CSP). 15. Na zdôraznenie správnosti tohto záveru odvolací súd uvádza nasledovné : 16.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žalobca ako dôkaz osvedčenia uplatneného nároku doloží zmenku, platí bez ohľadu na povahu procesného nástroja, ktorý žalobca použil, že : a)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b)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17. Stanovisko je uverejnené v Zbierke stanovísk Najvyššieho súdu a rozhodnutí súdov Slovenskej republiky 8/2015 pod číslom 93. 18.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č. 258/2001 Z.z. v znení účinnom ku dňu 14.1.2009. 19. Takto postupoval aj súd prvého stupňa, keď po zistení, že žalovaný uzavrel s právnym predchodcom žalobcu zmluvu o spotrebiteľskom úvere, súčasťou ktorej je aj dohoda o vyplnení zmenky (článok 17 Všeobecných podmienok poskytnutia úveru), skúmal (ne)platnosť tejto dohody o vyplňovacom práve z hľadiska jej súladu so zákonom č. 258/2001 Z.z. o spotrebiteľských úveroch v znení účinnom od 1.1.2008 do 31.12.2010. 20. Neplatný je právny úkon, ktorý svojím obsahom alebo účelom odporuje zákonu alebo ho obchádza alebo sa prieči dobrým mravom (§ 39 OZ). 21. Obsah dohody o vyplnení zmenky žalovaný nemohol ovplyvniť a ani konkrétne znenie nebolo so žalovaným ako spotrebiteľom individuálne dojednané. Dohoda o vyplnení zmenky spôsobuje značnú nerovnováhu v právach a povinnostiach zmluvných strán v neprospech spotrebiteľa, a to pre nezohľadnenie práv spotrebiteľa a umožnenie vymáhať plnenie bez posudzovania náležitostí zmluvy o úvere v zmysle spotrebiteľských predpisov. 22. Práva uplatnené z takejto zmenky sú uplatnené v rozpore so zákonom i s dobrými mravmi, a preto ich nemožno žalobcovi priznať. 23. K ďalším odvolacím námietkam žalobcu odvolací súd uvádza nasledovné : 24. V zmysle ust. § 120 ods. 1 O.s.p. účinného v čase rozhodovania súdu účastníci sú povinní označiť dôkazy na preukázanie svojich tvrdení. Súd rozhodne, ktoré z označených dôkazov vykoná. Súd môže výnimočne vykonať aj iné dôkazy ako navrhujú účastníci, ak ich vykonanie je nevyhnutné pre rozhodnutie vo veci. 25. Z vyššie citovaného zákonného ustanovenia vyplýva, že účastníci (strany sporu)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26. V prejednávanom prípade bol takýto postup nevyhnutný pre rozhodnutie vo veci, pričom Občiansky súdny poriadok (od 1.7.2016 Civilný sporový poriadok) je subsidiárne využiteľný aj v prípade konaní podľa Nariadenia a postup súdu v zmysle § 120 ods. 1 tretej vety O.s.p. (od 1.7.2016 v zmysle § 295 CSP)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O.s.p.,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dokazovania spoľahlivo zistil, že na strane žalovaného ide o spotrebiteľa, poskytol žalovanému ex offo ochranu, keď žalobou uplatnený nárok skúmal aj z hľadiska jeho (ne)súladu s normami na ochranu spotrebiteľa (§ 52 až 54 OZ a zák. č. 258/2001 Z.z.), a ak za tým účelom vykonal dôkazy, ktoré strany nenavrhli, nemožno mu vytýkať porušenie práva na spravodlivý proces. 27. Pokiaľ ide o odvolaciu námietku, v zmysle ktorej súd nerešpektoval ust. § 17 zákona č. 191/1950 Sb. a v ktorej žalobca vytýkal súdu, že hoci sám žalovaný nemohol vzniesť kauzálne námietky voči majiteľovi zmenky, urobil tak súd sám, odvolací súd uvádza, že rigidná aplikácia ust. § 17 zákona č. 191/1950 Sb. by spôsobila spotrebiteľovi neprimerané ťažkosti pri následnom možnom domáhaní sa ochrany svojich práv (ust. § 17 citovaného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28. Napriek skutočnosti, že žalovaný v konaní výslovne nenamietal, že zmenka je neplatná, súd správne skúmal jej platnosť, vychádzajúc zo záveru, že princíp „vigilantibus iura scripta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Geraldovi Feichterovi)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žalovaného ako spotrebiteľa. 29. Ust. § 17 zákona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dôležité aj z hľadiska práva Európskej únie. Súdny dvor EÚ sa vo viacerých rozsudkoch týkajúcich sa Smernice č. 93/13/EHS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30. Ani samotné Nariadenie neobsahuje žiadne ustanovenie, ktoré by zakazovalo alebo neumožňovalo súdu skúmať kauzálne vzťahy, na ktorých krytie je zmenka určená. Článok 7 ods. 3 Nariadenia ustanovuje, že súd v prípade pasivity žalovaného „vydá rozsudok“ nehovorí, že žalobe musí vyhovieť. 31. Z uvedeného plynie, že nič nebráni súdu, aby ex offo skúmal, či základom zmenky je spotrebiteľská zmluva a či táto zmluva neobsahuje neprijateľné zmluvné podmienky. 32. V čase rozhodovania odvolacieho súdu (od 23.12.2015) je účinný zákon č. 438/2015 Z.z., ktorým sa zmenil a doplnil aj zákon č. 191/1950 Sb. zmenkový a šekový v znení zákona č. 659/2007 Z.z. a č. 492/2009 Z.z. V zmysle ust. § 17 ods. 2 zákona č. 191/1950 Sb. v znení zákona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zákona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33. K odvolacej námietke žalobcu o prekvapivosti napadnutého rozsudku vzhľadom na skutočnosť, že uplatnený nárok nebol žalovaným popretý, odvolací súd poukazuje na skutočnosť, že už z uznesenia Krajského súdu v Košiciach č.k. 4NCb/143/2013-16 zo dňa 8. júla 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tento záver vyplynul aj z uznesenia Krajského súdu v Košiciach č.k. 11Co/637/2014-78 zo dňa 26.6.2015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15.10.2015, na ktoré bol riadne a včas predvolaný a z neúčasti na ktorom sa ospravedlnil. 34. Zo všetkých vyššie uvedených dôvodov sú odvolacie námietky žalobcu nedôvodné a nespôsobilé spochybniť vecnú správnosť napadnutého rozsudku, z ktorého dôvodu odvolací súd napadnutý rozsudok ako vecne správny podľa ust. § 387 ods. 1 CSP potvrdil. 35. O nároku na náhradu trov odvolacieho konania bolo rozhodnuté podľa ust. § 396 ods. 1, 2 v spojení s ust. § 255 ods. 1 a § 256 ods. 1 C.s.p.. Žalobca bol v konaní neúspešný, a to aj v časti, v ktorej došlo k zastaveniu konania, keďže zavinil zastavenie konania späťvzatím žaloby, úspešnému žalovanému trovy konania nevznikli, preto odvolací súd stranám náhradu trov odvolacieho konania nepriznal. 36. Toto rozhodnutie prijal senát Krajského súdu v Košiciach pomerom hlasov 3:0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Táto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https://www.kauzis.sk/judikatura/r/ECLI:SK:KSKE:2016:7613205993.2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