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2Co/561/2015 z 21. 11. 2016</w:t>
      </w:r>
    </w:p>
    <w:p>
      <w:r>
        <w:t>Rozsudok Krajského súdu Košice z 21. novembra 2016, sp. zn. 2Co/561/2015, ECLI:SK:KSKE:2016:7613206232.2</w:t>
      </w:r>
    </w:p>
    <w:p>
      <w:r>
        <w:t>Súd: Krajský súd Košice</w:t>
      </w:r>
    </w:p>
    <w:p>
      <w:r>
        <w:t>Spisová značka: 2Co/561/2015</w:t>
      </w:r>
    </w:p>
    <w:p>
      <w:r>
        <w:t>ECLI: ECLI:SK:KSKE:2016:7613206232.2</w:t>
      </w:r>
    </w:p>
    <w:p>
      <w:r>
        <w:t>Dátum vydania: 21. 11. 2016</w:t>
      </w:r>
    </w:p>
    <w:p>
      <w:r>
        <w:t>Forma: Rozsudok</w:t>
      </w:r>
    </w:p>
    <w:p>
      <w:r>
        <w:t>Oblasť práva: Občianske právo</w:t>
      </w:r>
    </w:p>
    <w:p>
      <w:pPr>
        <w:pStyle w:val="Heading2"/>
      </w:pPr>
      <w:r>
        <w:t>Text rozhodnutia</w:t>
      </w:r>
    </w:p>
    <w:p>
      <w:r>
        <w:t>Súd: Krajský súd Košice Spisová značka: 2Co/561/2015 Identifikačné číslo súdneho spisu: 7613206232 Dátum vydania rozhodnutia: 22. 11. 2016 Meno a priezvisko sudcu, VSÚ: JUDr. Viera Bodnárová ECLI: ECLI:SK:KSKE:2016:7613206232.2 ROZSUDOK V MENE SLOVENSKEJ REPUBLIKY Krajský súd v Košiciach v senáte zloženom z predsedníčky senátu JUDr. Viery Bodnárovej a sudkýň JUDr. Anny Slovinskej a JUDr. Andrey Galdunovej v spore žalobcu: CD Consulting, s.r.o., so sídlom v Prahe, Politických vězňů 1272/21, Nové Město, Česká republika, IČO: 26 429 705, zastúpeného Fridrich Paľko, s.r.o., so sídlom v Bratislave, Grösslingova 4, IČO: 36 864 421, proti žalovanému T. Š., N.. X.X.XXXX, bytom B. W., W. N.. XXX/XX, o zaplatenie zmenkového úroku a úroku z omeškania, o odvolaní žalobcu proti rozsudku Okresného súdu Spišská Nová Ves č.k. 10C/146/2013-125 zo dňa 1.10.2015 r o z h o d o l : Pripúšťa späťvzatie žaloby o zaplatenie zmenkového úroku vo výške 0,19 % denne zo sumy 980 Eur od 27.10.2009 do 10.1.2010, zo sumy 880 Eur od 11.1.2010 do zaplatenia, zo sumy 820 Eur od 14.1.2010 do 21.4.2010, zo sumy 720 Eur od 22.4.2010 do 20.5.2010, zo sumy 670 Eur od 21.5.2010 do 26.5.2010, zo sumy 520 Eur od 27.5.2010 do 29.6.2010, zo sumy 270 Eur od 30.6.2010 do 20.10.2010, zo sumy 210 Eur od 21.10.2010 do 16.2.2011, zrušuje rozsudok 10C 146/2013-125 z 1.10.2015 vo výroku o zamietnutí žaloby v tejto časti a konanie v tejto časti zastavuje. V prevyšujúcej zamietavej časti p o t v r d z u j e rozsudok. Stranám sporu n e p r i z n á v a právo na náhradu trov konania. o d ô v o d n e n i e : 1.Okresný súd Spišská Nová Ves (ďalej len súd prvej inštancie alebo súd) rozsudkom označeným v záhlaví zamietol žalobu o uplatnenie pohľadávky podľa článku 4 ods. 1 Nariadenia Európskeho parlamentu a Rady (ES), ktorou sa žalobca domáhal zaplatenia zmenkového úroku vo výške 0,25% denne zo sumy 980 Eur od 27.10.2009 do 10.1.2010, zo sumy 880 Eur zo sumy 11.1.2010 do zaplatenia, zo sumy 820 Eur od 14.1.2010 do 21.4.2010, zo sumy 720 Eur od 22.4.2010 do 20.5.2010, zo sumy 670 Eur od 21.5.2010 do 26.5.2010, zo sumy 520 Eur od 27.5.2010 do 29.6.2010, zo sumy 270 Eur od 30.6.2010 do 20.10.2010, zo sumy 210 Eur od 21.10.2010 do 16.2.2011, zákonného úroku vo výške 6% ročne zo sumy 980 Eur od 11.1.2010 do 13.1.2010, zo sumy 820 Eur od 14.1.2010 do 21.4.2010, zo sumy 720 Eur od 22.4.2010 do 20.5.2010, zo sumy 670 Eur od 21.5.2010 do 26.5.2010, zo sumy 520 Eur od 27.5.2010 do 29.6.2010, zo sumy 270 Eur od 30.6.2010 do 20.10.2010, zo sumy 210 Eur od 21.10.2010 do 16.2.2011, bez sumy 510 Eur ktorú odporca na úroky už uhradil, zmenkovej odmeny vo výške 1/3 % zmenkovej sumy t.j. 3,27 Eur a náhrady všetkých trov konania na základe zmenky, pričom žalobca ako indosatár je nadobúdateľom všetkých práv z tejto zmenky. 2.Zo zmenky, ktorá bola vystavená žalovaným 10.2.2009 zistil, že bola vyplnená na sumu 980 Eur, pričom do textu bol poňatý záväzok žalovaného zaplatiť túto zmenku pri predložení na rad zmenkového veriteľa spolu so zmenkovým úrokom 0,25% denne od 27.10.2009. 3.Z exekučného spisu sp.zn. 10 Er439/2010 mal preukázané, že žalovaný 10.2.2009 uzatvoril s právnym predchodcom žalobcu, spoločnosťou Pohotovosť s.r.o. zmluvu o úvere č. 7451149, z ktorej vyplýva, že žalovanému bol poskytnutý úver vo výške 500 Eur a odporca sa zaviazal tento úver spolu s poplatkom vo výške 484 Eur, uhradiť v 12 mesačných splátkach po 82 Eur, v celkovej výške 984 Eur. V zmluve o úvere nie sú uvedené úroky, ani RPMN. Súčasťou zmluvy sú Všeobecné podmienky poskytnutia úveru, kde podľa dohody o vyplnení zmenky, na zabezpečenie peňažného záväzku dlžníka ako vystaviteľa zmenky vyplývajúceho z tejto úverovej zmluvy voči veriteľovi ako remitentovi vystavil vystaviteľ zmenku, v ktorej nie sú vyplnené zmenková suma a dátum začiatku úročenia zmenkovej sumy. Zmluvné strany sa dohodli, že zmenkovú sumu vyplní na zmenke remitent najskôr v deň, kedy sa v zmysle bodu 4 týchto podmienok stane celý dlh splatný okamžite, t.j. keď dlžník neuhradí včas štyri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 celý dlh. 4.Po posúdení formálnych náležitostí zmenky v zmysle § 75 zák. č. 191/1950 Sb. súd uplatnený nárok posúdil aj v súvislosti s právnou úpravou viažucou sa na ochranu spotrebiteľa, teda podľa §§ 52 až 54 OZ a zákona č. 258/2001 Z.z. o spotrebiteľských úveroch a dospel k záveru, že dohoda o vyplnení zmenky obsiahnutá vo všeobecných podmienkach poskytnutia úveru je neplatná, lebo ide o neprijateľnú zmluvnú podmienku s poukazom na ust. § 53 ods. 1 OZ. Z úverovej zmluvy a predloženej zmenky mal preukázané, že k vystaveniu (správne vyplneniu) zmenky došlo v rozpore s § 4 ods. 6 zák. č. 258/2001 Z.z., pretože právny predchodca žalobcu zákonný limit zmenkovej sumy vôbec nerešpektoval a zmenu napriek výslovnému zákazu prijal a následne ju previedol na žalobcu. Navyše dohoda o vyplnení zmenky obsiahnutá vo všeobecných podmienkach poskytnutia úveru je právnym úkonom obchádzajúcim zákon, pretože sa javí, že vystavením zmenky sa právny predchodca žalobcu snažil vyhnúť posudzovaniu platnosti úverovej zmluvy a aplikácii zákona o spotrebiteľských úveroch a tiež dodržaniu obligatórnych náležitostí zmluvy o spotrebiteľskom úvere. Zo všetkých uvedených dôvodov žalobu zamietol. 5.O trovách konania rozhodol podľa § 142 ods. 1 O.s.p. náhradu trov konania účastníkom nepriznal, keďže žalovanému, ktorý mal v konaní úspech, trovy konania nevznikli. 6.Proti rozsudku v zákonnej lehote podal odvolanie žalobca z dôvodov podľa ust. § 205 ods. 2 písm. a/ v spojení s ust. § 221 ods. 1 písm. f/ O.s.p., § 205 ods. 2 písm. b/ O.s.p. a f/ O.s.p. a navrhol rozsudok zmeniť tak, že súd návrhu na uplatnenie pohľadávky v celom rozsahu vyhovie a prizná mu náhradu trov odvolacieho konania. Namietal, že súd prvej inštancie vykonal dokazovanie listinami, pričom strany takéto dokazovanie nenavrhli. Súd mal vychádzať len zo skutočností tvrdených stranami a vykonať len dôkazy navrhnuté stranami. Žalobca predložil súdu ako dôkaz o svojich nárokoch platnú zmenku, voči forme a obsahu ktorej zo strany žalovanej neboli vznesené žiadne námietky, a preto neexistovala okolnosť, ktorá by odôvodňovala vykonanie ďalších dôkazov nevyhnutných pre rozhodnutie vo veci. Neboli splnené podmienky pre vykonanie iných dôkazov než navrhnutých stranami v zmysle ust. § 120 ods. 1 O.s.p. V prejednávanej veci súd mal rozhodnúť o práve na úhradu zmenkovej sumy a jej príslušenstva len z predloženej zmenky. Predpokladom vydania rozsudku bolo výlučne predloženie originálu zmenky. Žalovaný mohol vzniesť námietky voči zmenke na základe článku 5 ods. 3 a ods. 6 Nariadenia, ak tak neurobil, musia byť akékoľvek iné námietky odmietnuté vzhľadom na uplatnenie koncentračnej zásady v zmysle Nariadenia. Súd sám nemôže vznášať voči zmenke námietky za žalovaného. Súd z vlastnej iniciatívy vykonal dokazovanie, preukazujúce charakter žalovaného ako spotrebiteľa, pričom žalovaný sa tejto obrany žiadnym spôsobom nedomáhal, uplatnenú pohľadávku nerozporoval a svojím konaním ju prakticky uznal. Súd teda dospel k rozhodnutiu na základe aplikácie nesprávnych právnych predpisov, ako aj nesprávnej interpretácie príslušných právnych predpisov a práva Európskej únie. Poukázal ďalej na to, že je majiteľom zmenky na základe indosamentu a nie je účastníkom akéhokoľvek spotrebiteľského vzťahu. Zmenka je pritom platná, je samostatným abstraktným záväzkom, neakcesorickej povahy, preto ju nie je možné podmieňovať inými okolnosťami než sú na zmenke uvedené. Súd sa pritom aplikáciou zákona 191/1950 Sb. nezaoberal, hoci predmetom konania je výlučne zmenka a nie iný záväzkový vzťah. Súd ignoroval ust. § 17 cit. zák., v zmysle ktorého odporca vo všeobecnosti nie je oprávnený vznášať tzv. kauzálne námietky voči majiteľovi zmenky, ktoré vyplývajú z jeho vzťahov s pôvodným majiteľom zmenky. Keďže tak nemôže urobiť sám odporca, tým menej tak môže urobiť súd. Pokiaľ aj odporca vznesie námietky, je na ňom, aby ich oprávnenosť preukázal. Dôkazné bremeno teda spočíva na odporcovi a nie je možné ho preniesť na navrhovateľa. Nesúhlasil so záverom súdu, že dohoda o vypĺňacom práve blanko zmenky by mala predstavovať neprijateľnú zmluvnú podmienku pri poskytovaní spotrebných (správne spotrebiteľských - poznámka odvolacieho súdu) úverov. Samotný zákon o spotrebiteľských úveroch č. 258/2001 Z.z. pripúšťal, aby na zabezpečenie nárokov zo spotrebiteľského úveru bola vystavená zmenka. Limitovaná bola len výška zabezpečenia vo vzťahu k aktuálnej výške dlhu v čase jej vyplnenia. Zákon zároveň nelimitoval použitie iba istého druhu zmeniek, a teda prípustné sú akékoľvek zmenky, akékoľvek doložky a zároveň aj blanko zmenky s úpravou vyplnenia zmenky v dohode o vyplňovacom práve. Z uvedeného je zrejmé, že dohoda o vyplňovacom práve nemohla byť neplatná a nemohla byť neprijateľnou zmluvnou podmienkou ani v prostredí spotrebiteľských úverov, keďže právna úprava explicitne pripúšťala používanie blanko zmeniek. Vzhľadom na skutočnosť, že žalovaný uplatnený nárok nepoprel a napriek tomu súd tento zamietol, považuje žalobca napadnuté rozhodnutie za prekvapivé. 7.Žalovaný bol v odvolacom konaní nečinný. 8.Žalobca v odvolacom konaní zobral čiastočne späť žalobu v časti o zaplatenie zmenkového úroku vo výške 0,19% denne a navrhol konanie v tejto časti zastaviť. 9.Žalovaný proti čiastočnému späťvzatiu nemal námietky (§ 101 ods. 3 O.s.p.). 10.Krajský súd v Košiciach v zmysle § 370 CSP rozhodol o pripustení čiastočného späťvzatia žaloby o zaplatenie zmenkového úroku vo výške 0,19% denne zo sumy 980 Eur od 27.10.2009 do 10.1.2010, zo sumy 880 Eur zo sumy 11.1.2010 do zaplatenia, zo sumy 820 Eur od 14.1.2010 do 21.4.2010, zo sumy 720 Eur od 22.4.2010 do 20.5.2010, zo sumy 670 Eur od 21.5.2010 do 26.5.2010, zo sumy 520 Eur od 27.5.2010 do 29.6.2010, zo sumy 270 Eur od 30.6.2010 do 20.10.2010, zo sumy 210 Eur od 21.10.2010 do 16.2.2011, zrušil rozsudok 10C 146/2013-125 z 1.10.2015 vo výroku o zamietnutí žaloby v tejto časti a konanie v tejto časti zastavil. 11.Predmetom odvolacieho konania tak zostal rozsudok súdu prvej inštancie v celej prevyšujúcej časti, ktorým bola žaloba zamietnutá (ďalej len rozsudok) a súvisiaci výrok o trovách konania. 12.Krajský súd v Košiciach ako odvolací súd (§ 34 Civilného sporového poriadku, účinného od 1.7.2016, ďalej len CSP) prejednal odvolanie žalobcu ako podané včas oprávnenou osobou proti rozhodnutiu, proti ktorému je prípustné, bez nariadenia pojednávania v zmysle ust. § 385 ods. 1 CSP a contrario v rozsahu danom ust. § 379, § 380 CSP a z hľadísk uplatnených odvolacích dôvodov (§ 205 ods. 2 pís. a/,b,/f/ O.s.p. v spojení s ust. § 470 ods. 2 prvej vety CSP, v CSP odvolacie dôvody podľa ust. § 365 ods. 1 pís. b/, d/, h/) a dospel k záveru, že odvolaniu žalobcu nie je možné vyhovieť. 13.Rozsudok je vo výroku vecne správny, preto ho odvolací súd v zmysle ust. § 387 ods. 1 CSP potvrdil. 14.Rozsudok bol verejne vyhlásený na Krajskom súde v Košiciach 22.11.2016 o 10.30 hod. v pojednávacej miestnosti č. dv. 202, 2. poschodie, pričom miesto a čas verejného vyhlásenia rozhodnutia boli zverejnené na úradnej tabuli Krajského súdu v Košiciach dňa 16.11.2016 v zmysle § 219 ods. 1, 3 CSP. 15.Žalobca namieta odvolacie dôvody podľa ust. § 205 ods. 2 písm. a/ v spojení s ust. § 221 ods. 1 písm. f/ O.s.p., podľa ust. § 205 ods. 2 písm. b/ a f/ O.s.p., t.j. v konaní došlo k vadám uvedeným v § 221 ods. 1 O.s.p., konkrétne účastníkovi konania sa postupom súdu odňala možnosť konať pred súdom, konanie má inú vadu, ktorá mohla mať za následok nesprávne rozhodnutie vo veci a rozhodnutie vychádza z nesprávneho právneho posúdenia veci. V zmysle CSP ide o odvolacie dôvody podľa ust. § 365 ods. 1 pís. b/, d/, h/, t.j. súd nesprávnym procesným postupom znemožnil strane, aby uskutočňovala jej patriace procesné práva v takej miere, že došlo k porušeniu práva na spravodlivý proces, konanie má inú vadu, ktorá mohla mať za následok nesprávne rozhodnutie vo veci a rozhodnutie súdu prvej inštancie vychádza z nesprávneho právneho posúdenia veci. 16.Odvolací súd v prejednávanej veci dospel k záveru, že tieto odvolacie dôvody nie sú naplnené. 17.Súd prvej inštancie vykonal vo veci dokazovanie v potrebnom rozsahu a náležite zistil skutkový stav, vykonané dôkazy vyhodnotil podľa ust. § 132 O.s.p. účinného v čase rozhodovania, z týchto dôkazov dospel k správnym skutkovým zisteniam, na ktorých aj založil svoje rozhodnutie, na zistený skutkový stav aplikoval ustanovenia správnych predpisov a tieto aj správne vyložil, pričom nebola zistená žiadna vada, ktorá by mala za následok nesprávne rozhodnutie vo veci, preto odvolací súd jeho rozsudok ako vecne správny podľa ust. § 387 ods. 1 CSP potvrdil. 18.Žalobca v odvolaní argumentuje skutočnosťami uvádzanými už v konaní pred súdom prvej inštancie, s ktorými sa súd náležite a správne vyporiadal pri rozhodovaní vo veci, a preto jeho odvolacie námietky nie sú spôsobilé spochybniť vecnú správnosť napadnutého rozsudku. 19.Z odôvodnenia rozsudku súdu prvej inštancie je zrejmé, že súd založil svoje rozhodnutie o zamietnutí žaloby na zistení, že dohoda o vyplnení zmenky, obsiahnutá vo Všeobecných podmienkach poskytnutia úveru, je neprijateľnou zmluvnou podmienkou, a teda je neplatná, na jej základe nemohlo preto dôjsť k vyplneniu zmenky a následne ani nemohlo z takto vyplnenej zmenky (na základe neplatnej zmenkovej dohody) vzniknúť právo na akékoľvek plnenie. Z neplatnej dohody nie je preto možné priznať žalobou uplatnené zmenkové nároky. Žalobu zamietol aj z dôvodu, že zmenka bola vyplnená v rozpore s ust. § 4 ods. 6 zákona č. 258/2001 Z.z. o spotrebiteľských úveroch a o zmene zákona o obchodnej inšpekcii v znení účinnom do 31.12.2010, teda aj v čase uzavretia úverovej zmluvy (ďalej len zákon č. 258/2001 Z.z.) a z takejto zmenky preto nemožno uplatňovať právo v súdnom (ani inom) konaní. 20. S týmto záverom sa odvolací súd v plnom rozsahu stotožňuje a v tomto smere poukazuje na dôvody napadnutého rozsudku, s ktorými sa stotožňuje a na tieto odkazuje (§ 387 ods. 2 CSP). 21.Na zdôraznenie správnosti tohto záveru odvolací súd uvádza nasledovné : Dňa 20.10.2015 prijalo občianskoprávne kolégium Najvyššieho súdu SR a obchodnoprávne kolégium Najvyššieho súdu SR spoločné stanovisko k postupu súdov nižšieho stupňa vo veciach návrhov s uplatneným právom zo zmenky vo vzťahu k ochrane spotrebiteľa v nasledujúcom znení : I. Ak navrhovateľ ako dôkaz osvedčenia uplatneného nároku doloží zmenku, platí bez ohľadu na povahu procesného nástroja, ktorý navrhovateľ použil, že :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zohľadňujúcich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Stanovisko je uverejnené v Zbierke stanovísk Najvyššieho súdu a rozhodnutí súdov Slovenskej republiky 8/2015 pod číslom 93. 22.Z vyššie citovaného stanoviska vyplýva, že ak vystaviteľom zmenky je spotrebiteľ, čo nepochybne bolo preukázané aj v prejednávanej veci, je možné túto skúmať až po úroveň dohody o vyplňovacom práve, aplikujúc právnu úpravu platnú a účinnú v čase, kedy bola zmenka vystavená, v danom prípade zákon 258/2001 Z.z. v znení účinnom ku dňu 31.3.2010. 23.Takto postupoval aj súd prvej inštancie, keď po zistení, že žalovaný uzavrel s právnym predchodcom žalobcu zmluvu o spotrebiteľskom úvere, súčasťou ktorej je aj dohoda o vyplnení zmenky (článok 14 Všeobecných podmienok poskytnutia úveru), skúmal (ne)platnosť tejto dohody o vyplňovacom práve z hľadiska jej súladu so zákonom 258/2001 Z.z. o spotrebiteľských úveroch v znení účinnom od 1.1.2008 do 31.12.2010. 24.V zmysle ust. § 4 ods. 6 zákona 258/2001 Z.z. o spotrebiteľských úveroch v súvislosti s poskytovaním úveru od spotrebiteľa alebo inej osoby sa zakazuje splniť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Zmenku prijatú, resp. vyplnenú veriteľom v rozpore s predchádzajúcou vetou veriteľ nesmie prijať a je povinný ju dlžníkovi kedykoľvek na požiadanie vydať. Ustanovenie tohto odseku platí aj v prípade zmeny majiteľa zmenky alebo postúpenia práv zo zmenky. 25.Neplatný je právny úkon, ktorý svojím obsahom alebo účelom odporuje zákonu alebo ho obchádza alebo sa prieči dobrým mravom (§ 39 Obč. zák.). 26.Z článku 14 Všeobecných podmienok poskytnutia úveru, ktoré sú súčasťou zmluvy o úvere uzavretej medzi účastníkmi konania, je zrejmé nasledovné znenie dohody o vyplnení zmenky: „Na zabezpečenie peňažného záväzku dlžníka ako vystaviteľa zmenky vyplývajúceho z tejto úverovej zmluvy voči veriteľovi ako remitentovi vystavil vystaviteľ zmenku, v ktorej nie sú vyplnené zmenková suma a dátum začiatku úročenia zmenkovej sumy. Zmluvné strany sa dohodli, že zmenkovú sumu vyplní na zmenke remitent najneskôr v deň, kedy sa v zmysle bodu 4 týchto podmienok stane celý dlh splatný okamžite, t.j. keď dlžník neuhradí včas štyri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splatným celý dlh. 27.Okrem dôvodov, pre ktoré súd prvej inštancie považoval vyššie uvedenú dohodu za neprijateľnú zmluvnú podmienku, na ktoré odvolací súd odkazuje a na tomto mieste ich neopakuje, odvolací súd dopĺňa, že vyššie uvedená dohoda umožňuje vyplniť zmenkovú sumu vo výške všetkých peňažných nárokov veriteľa voči dlžníkovi, ktoré veriteľovi vzniknú ku dňu vyplnenia zmenky, čo je v priamom rozpore s obmedzením vyplývajúcim z citovaného zákonného ustanovenia § 4 ods. 6, podľa ktorého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Nepochybne takáto dohoda je v neprospech spotrebiteľa, lebo mala zabezpečiť nároky v širšom než zákonnom rozsahu. 28.V tejto časti (oddeliteľnej od ostatného obsahu zmluvy) je teda zmluva, t.j. dohoda o vyplnení zmenky v rozpore s ust. § 4 ods. 6 zákona 258/2001 Z.z., a teda neplatná podľa § 39 Občianskeho zákonníka, preto súd prvej inštancie rozhodol vecne správne, ak zmenkové nároky zo zmenky vyplnenej na základe neplatnej dohody o vyplnení zmenky žalobcovi nepriznal. 29.Práva uplatnené zo zmenky vyplnenej v rozpore s ust. § 4 ods. 6 zák. č. 258/2001 Z.z. sú uplatnené v rozpore so zákonom i s dobrými mravmi, a preto ich nemožno žalobcovi priznať. 30. K ďalším odvolacím námietkam žalobcu odvolací súd uvádza nasledovné : 31.V zmysle ust. § 120 ods. 1 O.s.p. účinného v čase rozhodovania súdu účastníci (strany sporu) sú povinní označiť dôkazy na preukázanie svojich tvrdení. Súd rozhodne, ktoré z označených dôkazov vykoná. Súd môže výnimočne vykonať aj iné dôkazy ako navrhujú účastníci, ak ich vykonanie je nevyhnutné pre rozhodnutie vo veci. 32.Z vyššie citovaného zákonného ustanovenia vyplýva, že účastníci (strany sporu) sú povinní označiť dôkazy na preukázanie svojich tvrdení, avšak o tom, ktoré z označených dôkazov budú vykonané, rozhodne súd. Nejde pritom o svojvôľu súdu, ale o zabezpečenie hospodárnosti a efektívnosti súdneho konania, t.j. vykonávanie dôkazov na preukázanie skutočností, ktoré sú relevantné z hľadiska rozhodnutia vo veci. Okrem dôkazov navrhnutých účastníkmi konania môže súd vykonať aj iné dôkazy, ak je to nevyhnutné pre rozhodnutie vo veci. Súd teda nie je obmedzený pri vykonávaní dôkazov iba možnosťou vykonať dôkazy navrhnuté účastníkmi, ale môže vykonať aj ďalšie dôkazy, ak je to pre rozhodnutie vo veci nevyhnutné a tieto si môže zabezpečiť aj sám. 33.V prejednávanej veci bol takýto postup nevyhnutný pre rozhodnutie vo veci, pričom Občiansky súdny poriadok (od 1.7.2016 Civilný sporový poriadok) je subsidiárne využiteľný aj v prípade konaní podľa Nariadenia a postup súdu v zmysle § 120 ods. 1 tretej vety O.s.p. bol teda dôvodný. Vychádzajúc z citovaného stanoviska č. 93/2015 v bode I.1 bolo povinnosťou súdu vzhľadom na okolnosti prejednávanej veci ex offo zabezpečiť prieskum nároku v intenciách možnej absolútnej neplatnosti úkonu, v ktorom má nárok základ. Vzhľadom na vedomosť súdu z iného súdneho konania, že žalobcom predložená zmenka zabezpečuje nároky zo zmluvy o spotrebiteľskom úvere, postupoval súd prvej inštancie v súlade s ust. § 120 ods. 1 O.s.p., keď si zabezpečil listinné dôkazy, z ktorých mohol posúdiť jednak platnosť úkonu, v ktorom má nárok základ (úverovej zmluvy), ale aj platnosť samotnej dohody o vyplňovacom práve, ktorá bola podkladom pre vyplnenie zmenky ako dôkazu predkladaného žalobcom na preukázanie svojho nároku. Keďže súd na základe vykonaného dokazovanie spoľahlivo zistil, že na strane žalovaného ide o spotrebiteľa, poskytol žalovanému ex offo ochranu, keď žalobou uplatnený nárok skúmal aj z hľadiska jeho (ne)súladu s normami na ochranu spotrebiteľa (§ 52 až 54 Obč. zák. a zák. č. 258/2001 Z.z.), a ak za tým účelom vykonal dôkazy, ktoré strany nenavrhli, nemožno mu vytýkať porušenie práva na spravodlivý proces. 34.Pokiaľ ide o odvolaciu námietku, v zmysle ktorej súd prvej inštancie nerešpektoval ust. § 17 zák. č. 191/1950 Sb. a v ktorej žalobca vytýkal súdu, že hoci sám žalovaný nemohol vzniesť kauzálne námietky voči majiteľovi zmenky, urobil tak súd sám, odvolací súd uvádza, že rigidná aplikácia ust. § 17 zák. č. 191/1950 Sb. by spôsobila spotrebiteľovi neprimerané ťažkosti pri až následnom možnom domáhaní sa ochrany svojich práv (ust. § 17 cit. zákona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povinností na spotrebiteľa spôsobom, ktorý je podľa právnej úpravy ochrany spotrebiteľa neprijateľný. V prípade v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(viď odôvodnenie vyššie citovaného stanoviska č. 93/2015). 35.Napriek skutočnosti, že žalovaný v konaní výslovne nenamietal, že zmenka je neplatná, súd správne skúmal jej platnosť, vychádzajúc zo záveru, že princíp „vigilantibus iura scripta sunt“ (právo patrí bdelým) v spotrebiteľských veciach v konkrétnych súvislostiach ustupuje dôležitejšiemu princípu, ktorým je ochrana práv spotrebiteľa. Uvedené opakovane skonštatoval Najvyšší súd Slovenskej republiky (uznesenie zo 16. januára 2013 sp. zn. 6MCdo/9/2012, z 21. marca 2012 sp. zn. 6Cdo/1/2012 a uznesenie sp. zn. 5Cdo/61/2012). Aj v prípade tohto princípu platí, že v konkrétnych súvislostiach ustupuje na strane spotrebiteľa dôležitejšiemu princípu, ktorým je princíp ochrany spotrebiteľa. Vychádzajúc z povahy spotrebiteľských právnych vzťahov, realite praktického života odporuje požiadavka podrobnej (až detailnej) znalosti právnych predpisov spotrebiteľmi. Na túto vec sa vzťahuje viacero právnych predpisov (Občiansky zákonník, zákon o ochrane spotrebiteľa, zákon o spotrebiteľských úveroch, zákon o zmenkách), pričom je nepochybné, že vzhľadom na rozsiahlosť a dynamickosť právnej úpravy spotrebiteľ nemôže dokonale poznať každý z vyššie uvedených zákonov. Neinformovanosť spotrebiteľa, resp. jeho nedostatočná informovanosť v tejto oblasti mu nemôže byť na ujmu. Účelom spotrebiteľského práva je poskytnúť spotrebiteľovi ochranu v prípadoch, keď môže dodávateľ zneužiť neinformovanosť spotrebiteľa tým, že do zmluvy zakomponuje zmluvné podmienky, ktoré sú v neprospech spotrebiteľa. Úlohou súdu je v takýchto prípadoch ex offo skúmať prijateľnosť zmluvných podmienok a v prípade, že sú neprijateľné, zabezpečiť rýchlu a účinnú ochranu spotrebiteľa. Aj v zmysle rozsudku Európskeho súdneho dvora sp. zn. C-419/2001 zo 14.3.2013 (Česká sporiteľňa, a.s. proti X. H.) samotný Európsky súdny dvor v konaní pri uplatnení práva zo zmenky z úradnej moci skúmal postavenie odporcu ako spotrebiteľa. Podľa záverov tohto rozhodnutia napriek tomu, že v danom prípade sa jedná o vzťah uplatnený na základe zmenky ako abstraktného cenného papiera, je povinnosťou súdu skúmať postavenie odporcu ako spotrebiteľa. 36.Ust. § 17 zák. č. 191/1950 Sb. neustanovuje výslovne, kto a aké námietky uplatňovať môže, ale kedy ich uplatňovať nemôže. Záver, kto a kedy ich uplatňovať môže, tak z tohto ustanovenia vyplýva len a contrario (Kovařík Z.: Zákon směneční a šekový. Komentář, C.H.BECK 2014, str. 96). Citované ustanovenie tak výslovne nezakazuje, aby súd na kauzálne námietky prihliadal ex offo. To je dôležitá aj z hľadiska práva Európskej únie. Súdny dvor sa vo viacerých rozsudkoch týkajúcich sa smernice 93/13/ EHS vyslovil, že národný súd musí mať možnosť skúmať neprijateľné podmienky v spotrebiteľských zmluvách ex offo, neskôr vyslovil, že ich musí skúmať ex offo a že odporuje európskemu právu, ak ich súd nemôže skúmať a limine (t.j. ak ich môže skúmať len ex post). V takýchto prípadoch musí národný súd vykladať národné procesné i hmotné právo konformne s právom EÚ. 37.Ani samotné Nariadenie neobsahuje žiadne ustanovenie, ktoré by zakazovalo alebo neumožňovalo súdu skúmať kauzálne vzťahy, na ktorých krytie je zmenka určená. Článok 7 ods. 3 Nariadenia hovorí, že súd v prípade pasivity žalovaného „vydá rozsudok“ nehovorí, že žalobe musí vyhovieť. 38.Z uvedeného plynie, že nič nebráni súdu, aby ex offo skúmal, či základom zmenky je spotrebiteľská zmluva a či táto zmluva neobsahuje neprijateľné zmluvné podmienky. 39.V slovenskom právnom poriadku navyše platí ust. § 5b zák. č. 250/2007 Z.z., ktoré ukladá orgánu rozhodujúcemu o nárokoch zo spotrebiteľskej zmluvy prihliadať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40.V čase rozhodovania odvolacieho súdu (od 23.12.2015) je účinný zákon č. 438/2015 Z.z., ktorým sa zmenil a doplnil aj zákona 191/1950 Sb. zmenkový a šekový v znení zák. č. 659/2007 Z.z. a č. 492/2009 Z.z. 41.V zmysle ust. § 17 ods. 2 zák. 191/1950 Sb. v znení zák. č.438/2015 Z.z. v konaní, v ktorom sa uplatňuje alebo vymáha nárok zo zmenky, sa z úradnej povinnosti prihliada na skutočnosti odôvodňujúce námietky podľa ods. 1, ktoré by ten, kto je žalovaný zo zmenky, mohol uplatniť, ak jeho zaviazanosť zo zmenky vznikla v súvislosti so spotrebiteľskou zmluvou. 42.Z vyššie uvedeného je zrejmé, že v prípade tzv. spotrebiteľských zmeniek povinnosťou súdu je ex offo prihliadať na námietky, ktoré by mohol vzniesť spotrebiteľ, a to aj v prípade, že sa ich sám nedovoláva. Táto povinnosť súdu je výslovne zákonom upravená, pričom vyššie citované ustanovenie má procesnoprávny charakter, lebo upravuje procesnú činnosť súdu a vzťahuje sa teda aj na konania začaté na súde pred účinnosťou novely zák. č. 438/2015 Z.z. vzhľadom na chýbajúce prechodné ustanovenia zák. 438/2015 Z.z. k úprave účinnej od 23.12.2015. Procesná norma odo dňa nadobudnutia svojej účinnosti pôsobí na všetky živé spory prebiehajúce na súdoch za situácie, že zákonodarca nestanovil osobitný (intertemporálny) režim. 43.K odvolacej námietke žalobcu o prekvapivosti napadnutého rozsudku vzhľadom na skutočnosť, že u uplatnený nárok nebol žalovaným popretý, odvolací súd poukazuje na skutočnosť, že už z uznesenia Krajského súdu v Košiciach v tejto veci č.k. 2NCb/19/2013-22 zo dňa 21. júna 2013, ktorým súd rozhodoval o námietke nepríslušnosti, vyplýva povinnosť súdu posudzovať platnosť zmenky aj podľa zákona o spotrebiteľských úveroch a prednostne posudzovať uplatnený nárok podľa spotrebiteľského práva. Už z tohto uznesenia žalobcovi bolo teda zrejmé, že ním uplatnený nárok sa nebude posudzovať iba podľa zákona zmenkového a šekového, ale aj podľa noriem na ochranu spotrebiteľa a tento záver vyplynul aj z uznesenia Krajského súdu v Košiciach č.k. 2Co/165/2014-91 zo dňa 29.4.2015 a v ďalšom konaní mal možnosť vyjadriť sa ku všetkým súdom vykonaným dôkazom vrátane tých, ktoré si súd sám zabezpečil za účelom súdneho prieskumu uplatneného nároku z hľadiska jeho súladu s normami na ochranu spotrebiteľa. Okrem toho žalobca mal možnosť vyjadriť sa k vykonaným dôkazom na pojednávaní dňa 1.10.2015, na ktoré bol riadne a včas predvolaný a z neúčasti na ktorom sa ospravedlnil, pričom nepožiadal z dôležitého dôvodu o jeho odročenie. 44.Zo všetkých vyššie uvedených dôvodov sú odvolacie námietky žalobcu nedôvodné a nespôsobilé spochybniť vecnú správnosť napadnutého rozsudku, z ktorého dôvodu odvolací súd napadnutý rozsudok ako vecne správny podľa ust. § 387 ods. 1 CSP potvrdil. 45.O nároku na náhradu trov celého konania bolo rozhodnuté podľa § 396 ods. 1, 2 v spojení s § 262 ods. 1, § 255 ods. 1 a § 256 ods. 1 CSP. Žalobca nebol v konaní úspešný, a to aj v časti, v ktorej došlo k zastaveniu konania, keďže zavinil zastavenie konania späťvzatím žaloby, nemá preto nárok na náhradu trov konania, úspešnému žalovanému v konaní žiadne trovy nevznikli, preto mu nemohli byť priznané. 46.Toto rozhodnutie prijal senát Krajského súdu v Košiciach pomerom hlasov 3 : 0 (§ 393 ods. 2 CSP).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https://www.kauzis.sk/judikatura/r/ECLI:SK:KSKE:2016:7613206232.2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