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2Co/305/2016 z 30. 11. 2016</w:t>
      </w:r>
    </w:p>
    <w:p>
      <w:r>
        <w:t>Rozsudok Krajského súdu Košice z 30. novembra 2016, sp. zn. 2Co/305/2016, ECLI:SK:KSKE:2016:7614207262.2</w:t>
      </w:r>
    </w:p>
    <w:p>
      <w:r>
        <w:t>Súd: Krajský súd Košice</w:t>
      </w:r>
    </w:p>
    <w:p>
      <w:r>
        <w:t>Spisová značka: 2Co/305/2016</w:t>
      </w:r>
    </w:p>
    <w:p>
      <w:r>
        <w:t>ECLI: ECLI:SK:KSKE:2016:7614207262.2</w:t>
      </w:r>
    </w:p>
    <w:p>
      <w:r>
        <w:t>Dátum vydania: 30. 11. 2016</w:t>
      </w:r>
    </w:p>
    <w:p>
      <w:r>
        <w:t>Forma: Rozsudok</w:t>
      </w:r>
    </w:p>
    <w:p>
      <w:r>
        <w:t>Oblasť práva: Rodinné právo</w:t>
      </w:r>
    </w:p>
    <w:p>
      <w:pPr>
        <w:pStyle w:val="Heading2"/>
      </w:pPr>
      <w:r>
        <w:t>Text rozhodnutia</w:t>
      </w:r>
    </w:p>
    <w:p>
      <w:r>
        <w:t>Súd: Krajský súd Košice Spisová značka: 2Co/305/2016 Identifikačné číslo súdneho spisu: 7614207262 Dátum vydania rozhodnutia: 01. 12. 2016 Meno a priezvisko sudcu, VSÚ: JUDr. Ľuboš Kunay ECLI: ECLI:SK:KSKE:2016:7614207262.2 ROZSUDOK V MENE SLOVENSKEJ REPUBLIKY Krajský súd v Košiciach v senáte zloženom z predsedu senátu JUDr. Ľuboša Kunaya a sudkýň JUDr. Anny Slovinskej a JUDr. Andrey Galdunovej v spore žalobcu: CD Consulting, s.r.o., so sídlom v Prahe, Politických vězňů 1272/21, Nové Město, Česká republika, IČO: 26 429 705, zastúpeného Fridrich Paľko, s.r.o., so sídlom v Bratislave, Grösslingova 4, IČO: 36 864 421, proti žalovanému: B.U. C.Í. G.. XX.X.XXXX, K. A. G. Z., K.R. XXXX/XX, zast. JUDr. Jánom Burocim, advokátom, Spišská Nová Ves, Za Šestnástkou 17, o zaplatenie 1.117,01 eur s príslušenstvom, o odvolaní žalobcu proti rozsudku Okresného súdu Spišská Nová Ves č.k. 4C/131/2014-120 zo 7.4.2016 r o z h o d o l : P o t v r d z u j e rozsudok v napadnutej zamietavej časti. Žalovanému priznáva plnú náhradu trov odvolacieho konania voči žalobcovi. o d ô v o d n e n i e : 1. Okresný súd Spišská Nová Ves (ďalej len súd prvej inštancie alebo len súd) rozsudkom označeným v záhlaví zamietol žalobu, ktorou sa žalobca domáhal zaplatenia zmenkovej sumy vo výške 1117,01 €, zmenkového úroku vo výške 0,06 % zo zmenkovej sumy 1077,01 € , 6 % ročného úroku zo sumy 1117,01 € od 11.4.2011 do zaplatenia, zmenkovú odmenu vo výške 1/3 % zmenkovej sumy teda 3,59 € a náhradu trov konania. Zaviazal tiež žalobcu nahradiť žalovanému trovy konania vo výške 223,36 € na účet jeho právneho zástupcu. V časti uplatneného zmenkového úroku po späťvzatí žaloby konanie zastavil. 2. Rozhodol tak o návrhu na uplatnenie pohľadávky v zmysle článku 4 ods. 1 Nariadenia Európskeho parlamentu a Rady (ES) č. 861/2007, ktorým sa ustanovuje európske konanie vo veciach s nízkou hodnotou sporu (ďalej len Nariadenie), ktorým sa žalobca domáhal vyššie uvedených nárokov. 3. Súd vykonal dokazovanie z predložených dokladov, zmenky, oboznámil sa s obsahom spisu a exekučnými rozhodnutiami v spise sp. zn. 13Er/917/2012. 4. Zo zmenky predloženej žalobcom zistil, že túto vystavil žalovaný dňa 21.12.2010 v Spišskej Novej Vsi na sumu 1157,01 €, pričom sa v nej zaviazal, že zaplatí za túto zmenku pri predložení na rad: POHOTOVOSŤ, s.r.o. IČO:35 807 598, Pribinova 25, Bratislava, sumu 1157,01 € a zmenkový úrok 0,25 % denne od 27.5.2011. Na zmenke je taktiež uvedené, že je splatné: POHOTOVOSŤ, s.r.o., Pribinova 25, Bratislava „bez protestu“, „na platenie predložiť v lehote 4 rokov od vystavenia“. V pravom hornom rohu zmenky je uvedené číslo 704300492. Na rube zmenky sa nachádza indosament (rubopis), ktorým bola zmenka prevedená na žalobcu. 5. Zo zmluvy o úvere č. 704300492 zistil, že žalovaný dňa 21.12.2010 uzatvoril s právnym predchodcom žalobcu, spoločnosťou Pohotovosť, s.r.o. zmluvu o úvere, z ktorej vyplýva, že spoločnosť Pohotovosť, s.r.o. poskytla žalovanému ako fyzickej osobe úver vo výške 500 € a žalovaný sa zaviazal tento úver spolu s poplatkom vo výške 436 € uhradiť v 12 mesačných splátkach po 78 € mesačne. Súčasťou zmluvy sú Všeobecné podmienky poskytnutia úveru, kde podľa čl. 13 na zabezpečenie peňažného záväzku dlžníka ako vystaviteľa zmenky vyplývajúceho z tejto úverovej zmluvy voči veriteľovi ako remitentovi vystavil vystaviteľ zmenku, v ktorej nie sú vyplnené zmenková suma a dátum začiatku úročenia zmenkovej sumy. Zmluvné strany sa dohodli, že zmenkovú sumu vyplní na zmenke remitent najskôr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6. Po posúdení formálnych náležitostí zmenky súd uplatnený nárok posúdil aj v súvislosti s právnou úpravou viažucou sa na ochranu spotrebiteľa, teda podľa ust. §§ 52 až 54 Občianskeho zákonníka a § 4 zákona č. 258/2001 Z.z. o spotrebiteľských úveroch a dospel k záveru, že dohoda o vyplnení zmenky, obsiahnutá vo Všeobecných podmienkach poskytnutia úveru je neplatná, lebo ide o neprijateľnú zmluvnú podmienku. Keďže zmenka zabezpečovala nároky zo zmluvy o spotrebiteľskom úvere a bola vyplnená v rozpore s ustanovením § 4 ods. 6 zákona č. 258/2001 Z.z., nie je možné z takejto zmenky uplatňovať právo v rozhodcovskom, súdnom, či exekučnom konaní. Ak teda predchodca žalobcu zabezpečoval spotrebiteľské úvery zmenkami v rozpore s uvedeným ustanovením zákona č. 258/2001 Z.z., ide o úkon absolútne neplatný podľa § 39 Občianskeho zákonníka s tým, že absolútna neplatnosť nastáva priamo zo zákona a súd k nej prihliada i bez návrhu z úradnej povinnosti. Podľa predloženej zmenky sa zmenková suma úročí zmenkovým úrokom vo výške 0,25 % denne, čo ročne predstavuje úrok vo výške 91,25 %. Zmenkový úrok v takejto výške súd považuje za úrok v rozpore s dobrými mravmi, keďže ide o sankčné plnenie, ktoré je v hrubom nepomere vo vzťahu k zabezpečovanej zmluvnej povinnosti. Takéto dojednanie zmenkového úroku súd považuje za neplatné podľa § 39 Občianskeho zákonníka v spojitosti s ustanovením § 3 ods. 1 Občianskeho zákonníka. 7. O trovách konania rozhodol v zmysle ust. § 142 ods. 1 O.s.p. a žalovanému priznal úrok na náhradu trov právneho zastúpenia. 8. Proti tomuto rozsudku v zákonnej lehote podal odvolanie žalobca z dôvodov podľa ust. § 205 ods. 2 písm. a/ v spojení s ust. § 221 ods. 1 písm. f/ O.s.p., § 205 ods. 2 písm. b/ O.s.p. a f/ O.s.p. a navrhol rozsudok zmeniť tak, že súd návrhu na uplatnenie pohľadávky v celom rozsahu vyhovie a prizná mu náhradu trov odvolacieho konania. Namietal, že súd vykonal dokazovanie listinami, pričom účastníci takéto dokazovanie nenavrhli. Súd mal vychádzať len zo skutočností tvrdených účastníkmi a vykonať len dôkazy navrhnuté účastníkmi. Žalobca predložil súdu ako dôkaz o svojich nárokoch platnú zmenku, voči forme a obsahu ktorej zo strany žalovaného neboli vznesené žiadne námietky, a preto neexistovala okolnosť, ktorá by odôvodňovala vykonanie ďalších dôkazov nevyhnutných pre rozhodnutie vo veci. Neboli splnené podmienky pre vykonanie iných dôkazov než navrhnutých účastníkmi konania v zmysle ust. § 120 ods. 1 O.s.p. V prejednávanej veci súd mal rozhodnúť o práve na úhradu zmenkovej sumy a jej príslušenstva len z predloženej zmenky. Predpokladom vydania rozsudku bolo výlučne predloženie originálu zmenky. Žalovaný mohol vzniesť námietky voči zmenke na základe článku 5 ods. 3 a ods. 6 Nariadenia, ak tak však neurobil, musia byť akékoľvek iné námietky odmietnuté vzhľadom na uplatnenie koncentračnej zásady v zmysle Nariadenia. Súd sám nemôže vznášať voči zmenke námietky za žalovaného. Súd z vlastnej iniciatívy vykonal dokazovanie, preukazujúce charakter žalovaného ako spotrebiteľa, pričom žalovaný sa tejto obrany žiadnym spôsobom nedomáhal, uplatnenú pohľadávku nerozporoval a svojím konaním ju prakticky uznal. Súd teda dospel k rozhodnutiu na základe aplikácie nesprávnych právnych predpisov, ako aj nesprávnej interpretácie príslušných právnych predpisov a práva Európskej únie. Poukázal ďalej na to, že je majiteľom zmenky na základe indosamentu a nie je účastníkom akéhokoľvek spotrebiteľského vzťahu. Zmenka je pritom platná, je samostatným abstraktným záväzkom, neakcesorickej povahy, preto ju nie je možné podmieňovať inými okolnosťami než sú na zmenke uvedené. Prvostupňový súd sa pritom aplikáciou zákona 191/1950 Sb. nezaoberal, hoci predmetom konania je výlučne zmenka a nie iný záväzkový vzťah. Súd ignoroval ust. § 17 cit. zák., v zmysle ktorého odporca vo všeobecnosti nie je oprávnený vznášať tzv. kauzálne námietky voči majiteľovi zmenky, ktoré vyplývajú z jeho vzťahov s pôvodným majiteľom zmenky. Keďže tak nemôže urobiť sám odporca, tým menej tak môže urobiť súd. Pokiaľ aj odporca vznesie námietky, je na ňom, aby ich oprávnenosť preukázal. Dôkazné bremeno teda spočíva na odporcovi a nie je možné ho preniesť na navrhovateľa. Nesúhlasil so záverom súdu, že dohoda o vypĺňacom práve blanko zmenky by mala predstavovať neprijateľnú zmluvnú podmienku pri poskytovaní spotrebných úverov. Samotný zákon o spotrebiteľských úveroch č. 258/2001 Z.z. pripúšťal, aby na zabezpečenie nárokov zo spotrebiteľského úveru bola vystavená zmenka. Limitovaná bola len výška zabezpečenia vo vzťahu k aktuálnej výške dlhu v čase jej vyplnenia. Zákon zároveň nelimitoval použitie iba istého druhu zmeniek, a teda prípustné sú akékoľvek zmenky, akékoľvek doložky a zároveň aj blanko zmenky s úpravou vyplnenia zmenky v dohode o vyplňovacom práve. Z uvedeného je zrejmé, že dohoda o vyplňovacom práve nemohla byť neplatná a nemohla byť neprijateľnou zmluvnou podmienkou ani v prostredí spotrebiteľských úverov, keďže právna úprava explicitne pripúšťala používanie blanko zmeniek. 9. Žalovaný vo vyjadrení k odvolaniu navrhol rozsudok potvrdiť ako vecne správny. 10. Žalovaný voči späťvzatiu nemal námietky (§ 101 ods. 3 O.s.p.). 11. Predmetom odvolacieho konania bol rozsudok v celej prevyšujúcej časti, ktorým bola žaloba zamietnutá (ďalej len rozsudok) a súvisiaci výrok o trovách konania, okrem časti rozsudku o zastavení konania. 12. Krajský súd v Košiciach ako odvolací súd (§ 34 Civilného sporového poriadku, účinného od 1.7.2016, ďalej len CSP) prejednal odvolanie žalobcu ako podané včas oprávnenou osobou proti rozhodnutiu, proti ktorému je prípustné, bez nariadenia pojednávania v zmysle ust. § 385 ods. 1 CSP a contrario v rozsahu danom ust. § 379, § 380 ods. 1, 2 CSP a z hľadísk uplatnených odvolacích dôvodov (§ 205 ods. 2 pís. a/,b,/f/ O.s.p. v spojení s ust. § 470 ods. 2 prvej vety CSP, v CSP odvolacie dôvody podľa ust. § 365 ods. 1 pís. b/, d/, h/) a dospel k záveru, že odvolaniu žalobcu nie je možné vyhovieť. 13. Rozsudok je vo výroku o zamietnutí žaloby vecne správny, preto ho odvolací súd v zmysle ust. § 387 ods. 1 CSP potvrdil. 14. Rozsudok bol verejne vyhlásený na Krajskom súde v Košiciach dňa 1.12.2016 o 9.25 hod. v pojednávacej miestnosti č. dv. 202, 2. poschodie, pričom miesto a čas verejného vyhlásenia rozhodnutia boli zverejnené dňa 25.11.2016 na úradnej tabuli Krajského súdu v Košiciach v zmysle ust. § 219 ods. 1, 3 CSP. 15. Žalobca namieta odvolacie dôvody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a rozhodnutie vychádza z nesprávneho právneho posúdenia veci. V zmysle CSP ide o odvolacie dôvody podľa ust. § 365 ods. 1 pís. b/, d/, h/, t.j. súd nesprávnym procesným postupom znemožnil strane, aby uskutočňovala jej patriace procesné práva v takej miere, že došlo k porušeniu práva na spravodlivý proces, konanie má inú vadu, ktorá mohla mať za následok nesprávne rozhodnutie vo veci a rozhodnutie súdu prvej inštancie vychádza z nesprávneho právneho posúdenia veci. 16. Odvolací súd v prejednávanej veci dospel k záveru, že tieto odvolacie dôvody nie sú naplnené. 17. Súd prvej inštancie vykonal vo veci dokazovanie v potrebnom rozsahu a náležite zistil skutkový stav, vykonané dôkazy vyhodnotil podľa ust. § 132 O.s.p., z týchto dôkazov dospel k správnym skutkovým zisteniam, na ktorých aj založil svoje rozhodnutie, na zistený skutkový stav aplikoval ustanovenia správnych predpisov a tieto aj správne vyložil, pričom nebola zistená žiadna vada, ktorá by mala za následok nesprávne rozhodnutie vo veci, preto odvolací súd jeho rozsudok ako vecne správny podľa ust. § 387 ods. 1 CSP potvrdil. 18. Žalobca v odvolaní argumentuje skutočnosťami uvádzanými už v konaní pred súdom prvej inštancie, s ktorými sa súd náležite a správne vyporiadal pri rozhodovaní vo veci, a preto jeho odvolacie námietky nie sú spôsobilé spochybniť vecnú správnosť napadnutého rozsudku. 19. Z odôvodnenia rozsudku súdu prvej inštancie je zrejmé, že súd založil svoje rozhodnutie o zamietnutí žaloby na zistení, že dohoda o vyplnení zmenky, obsiahnutá vo Všeobecných podmienkach poskytnutia úveru je neprijateľnou zmluvnou podmienkou, a teda je neplatná, na jej základe nemohlo preto dôjsť k vyplneniu zmenky a následne ani nemohlo z takto vyplnenej zmenky (na základe neplatnej zmenkovej dohody) vzniknúť právo na akékoľvek plnenie. Z neplatnej dohody nie je preto možné priznať žalobou uplatnené zmenkové nároky. Žalobu zamietol aj z dôvodu, že zmenka bola vyplnená v rozpore s ust. § 4 ods. 6 zákona č. 258/2001 Z.z. o spotrebiteľských úveroch a o zmene zákona o obchodnej inšpekcii v znení účinnom do 31.12.2010, teda aj v čase uzavretia úverovej zmluvy (ďalej len zákon č. 258/2001 Z.z.) a z takejto zmenky preto nemožno uplatňovať právo v súdnom (ani inom) konaní. 20. S týmto záverom sa odvolací súd v plnom rozsahu stotožňuje a v tomto smere poukazuje na dôvody napadnutého rozsudku, s ktorými sa stotožňuje a na tieto odkazuje (§ 387 ods. 2 CSP). 21. Na zdôraznenie správnosti tohto záveru odvolací súd uvádza nasledovné : Dňa 20.10.2015 prijalo občianskoprávne kolégium Najvyššieho súdu SR a obchodnoprávne kolégium Najvyššieho súdu SR spoločné stanovisko k postupu súdov nižšieho stupňa vo veciach návrhov s uplatneným právom zo zmenky vo vzťahu k ochrane spotrebiteľa v nasledujúcom znení : I. Ak navrhovateľ ako dôkaz osvedčenia uplatneného nároku doloží zmenku platí bez ohľadu na povahu procesného nástroja, ktorý navrhovateľ použil, že :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22. Stanovisko je uverejnené v Zbierke stanovísk Najvyššieho súdu a rozhodnutí súdov Slovenskej republiky 8/2015 pod číslom 93. 23. Z vyššie citovaného stanoviska vyplýva, že ak vystaviteľom zmenky je spotrebiteľ, čo nepochybne bolo preukázané aj v prejednávanej veci, je možné túto skúmať až po úroveň dohody o vyplňovacom práve, aplikujúc právnu úpravu platnú a účinnú v čase, kedy bola zmenka vystavená, v danom prípade zákon 258/2001 Z.z. v znení účinnom ku dňu 21.12.2010. 24. Takto postupoval aj súd prvej inštancie, keď po zistení, že žalovaný uzavrel s právnym predchodcom žalobcu zmluvu o spotrebiteľskom úvere, súčasťou ktorej je aj dohoda o vyplnení zmenky (článok 17 Všeobecných podmienok poskytnutia úveru), skúmal (ne)platnosť tejto dohody o vyplňovacom práve z hľadiska jej súladu so zákonom 258/2001 Z.z. o spotrebiteľských úveroch v znení účinnom od 1.1.2008 do 31.12.2010. 25. V zmysle ust. § 4 ods. 6 zákona 258/2001 Z.z.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26. Neplatný je právny úkon, ktorý svojím obsahom alebo účelom odporuje zákonu alebo ho obchádza alebo sa prieči dobrým mravom (§ 39 Obč. zák.). 27. Z článku 17 Všeobecných podmienok poskytnutia úveru, ktoré sú súčasťou zmluvy o úvere uzavretej medzi účastníkmi konania, je zrejmé nasledovné znenie dohody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Zmluvné strany sa dohodli, že zmenkovú sumu vyplní na zmenke remitent najneskôr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splatným celý dlh.“ 28. V tejto časti (oddeliteľnej od ostatného obsahu zmluvy) je teda zmluva, t.j. dohoda o vyplnení zmenky v rozpore s ust. § 4 ods. 6 zákona 258/2001 Z.z., a teda neplatná podľa § 39 Občianskeho zákonníka, preto súd prvej inštancie rozhodol vecne správne, ak zmenkové nároky zo zmenky vyplnenej na základe neplatnej dohody o vyplnení zmenky žalobcovi nepriznal. 29. Práva uplatnené zo zmenky vyplnenej v rozpore s ust. § 4 ods. 6 zák. č. 258/2001 Z.z. sú uplatnené v rozpore so zákonom i s dobrými mravmi, a preto ich nemožno žalobcovi priznať. 30. K ďalším odvolacím námietkam žalobcu odvolací súd uvádza nasledovné : 31. V zmysle ust. § 120 ods. 1 O.s.p. účinného v čase rozhodovania súdu účastníci sú povinní označiť dôkazy na preukázanie svojich tvrdení. Súd rozhodne, ktoré z označených dôkazov vykoná. Súd môže výnimočne vykonať aj iné dôkazy ako navrhujú účastníci, ak ich vykonanie je nevyhnutné pre rozhodnutie vo veci. 32. Z vyššie citovaného zákonného ustanovenia vyplýva, že účastníci (strany sporu) sú povinní označiť dôkazy na preukázanie svojich tvrdení, avšak o tom, ktoré z označených dôkazov budú vykonané, rozhodne súd. Nejde pritom o svojvôľu súdu, ale o zabezpečenie hospodárnosti a efektívnosti súdneho konania, t.j. vykonávanie dôkazov na preukázanie skutočností, ktoré sú relevantné z hľadiska rozhodnutia vo veci. Okrem dôkazov navrhnutých účastníkmi konania môže súd vykonať aj iné dôkazy, ak je to nevyhnutné pre rozhodnutie vo veci. Súd teda nie je obmedzený pri vykonávaní dôkazov iba možnosťou vykonať dôkazy navrhnuté účastníkmi, ale môže vykonať aj ďalšie dôkazy, ak je to pre rozhodnutie vo veci nevyhnutné a tieto si môže zabezpečiť aj sám. 33. V prejednávanej veci bol takýto postup nevyhnutný pre rozhodnutie vo veci, pričom Občiansky súdny poriadok (od 1.7.2016 Civilný sporový poriadok) je subsidiárne využiteľný aj v prípade konaní podľa Nariadenia a postup súdu v zmysle § 120 ods. 1 tretej vety O.s.p. bol teda dôvodný. Vychádzajúc z citovaného stanoviska č. 93/2015 v bode I.1 bolo povinnosťou súdu vzhľadom na okolnosti prejednávanej veci ex offo zabezpečiť prieskum nároku v intenciách možnej absolútnej neplatnosti úkonu, v ktorom má nárok základ. Vzhľadom na vedomosť súdu z iného súdneho konania, že žalobcom predložená zmenka zabezpečuje nároky zo zmluvy o spotrebiteľskom úvere, postupoval súd prvej inštancie v súlade s ust. § 120 ods. 1 Obč. zák., keď si zabezpečil listinné dôkazy, z ktorých mohol posúdiť jednak platnosť úkonu, v ktorom má nárok základ (úverovej zmluvy), ale aj platnosť samotnej dohody o vyplňovacom práve, ktorá bola podkladom pre vyplnenie zmenky ako dôkazu predkladaného žalobcom na preukázanie svojho nároku. Keďže súd na základe vykonaného dokazovanie spoľahlivo zistil, že na strane žalovaného ide o spotrebiteľa, poskytol žalovanému ex offo ochranu, keď žalobou uplatnený nárok skúmal aj z hľadiska jeho (ne)súladu s normami na ochranu spotrebiteľa (§ 52 až 54 Obč. zák. a zák. č. 258/2001 Z.z.), a ak za tým účelom vykonal dôkazy, ktoré strany nenavrhli, nemožno mu vytýkať porušenie práva na spravodlivý proces. 34. Pokiaľ ide o odvolaciu námietku, v zmysle ktorej súd prvej inštancie nerešpektoval ust. § 17 zák. č. 191/1950 Sb. a v ktorej žalobca vytýkal súdu, že hoci sám žalovaný nemohol vzniesť kauzálne námietky voči majiteľovi zmenky, urobil tak súd sám, odvolací súd uvádza, že rigidná aplikácia ust. § 17 zák. č. 191/1950 Sb. by spôsobila spotrebiteľovi neprimerané ťažkosti pri až následnom možnom domáhaní sa ochrany svojich práv (ust. § 17 cit. zákona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povinností na spotrebiteľa spôsobom, ktorý je podľa právnej úpravy ochrany spotrebiteľa neprijateľný. V prípade v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(viď odôvodnenie vyššie citovaného stanoviska č. 93/2015). 35. Keďže žalovaný v konaní výslovne namietal, že zmenka je neplatná, súd správne skúmal jej platnosť, vychádzajúc zo záveru, že aj princíp „vigilantibus iura sripta sunt“ (právo patrí bdelým) v spotrebiteľských veciach v konkrétnych súvislostiach ustupuje dôležitejšiemu princípu, ktorým je ochrana práv spotrebiteľa. Uvedené opakovane skonštatoval Najvyšší súd Slovenskej republiky (uznesenie zo 16. januára 2013 sp. zn. 6MCdo/9/2012, z 21. marca 2012 sp. zn. 6Cdo/1/2012 a uznesenie sp. zn. 5Cdo/61/2012). Aj v prípade tohto princípu platí, že v konkrétnych súvislostiach ustupuje na strane spotrebiteľa dôležitejšiemu princípu, ktorým je princíp ochrany spotrebiteľa. Vychádzajúc z povahy spotrebiteľských právnych vzťahov, realite praktického života odporuje požiadavka podrobnej (až detailnej) znalosti právnych predpisov spotrebiteľmi. Na túto vec sa vzťahuje viacero právnych predpisov (Občiansky zákonník, zákon o ochrane spotrebiteľa, zákon o spotrebiteľských úveroch, zákon o zmenkách), pričom je nepochybné, že vzhľadom na rozsiahlosť a dynamickosť právnej úpravy spotrebiteľ nemôže dokonale poznať každý z vyššie uvedených zákonov. Neinformovanosť spotrebiteľa, resp. jeho nedostatočná informovanosť v tejto oblasti mu nemôže byť na ujmu. Účelom spotrebiteľského práva je poskytnúť spotrebiteľovi ochranu v prípadoch, keď môže dodávateľ zneužiť neinformovanosť spotrebiteľa tým, že do zmluvy zakomponuje zmluvné podmienky, ktoré sú v neprospech spotrebiteľa. Úlohou súdu je v takýchto prípadoch aj ex offo skúmať prijateľnosť zmluvných podmienok a v prípade, že sú neprijateľné, zabezpečiť rýchlu a účinnú ochranu spotrebiteľa. Aj v zmysle rozsudku Európskeho súdneho dvora sp. zn. C-419/2001 zo 14.3.2013 (Česká sporiteľňa, a.s. proti Geraldovi Feichterovi) samotný Európsky súdny dvor v konaní pri uplatnení práva zo zmenky z úradnej moci skúmal postavenie odporcu ako spotrebiteľa. Podľa záverov tohto rozhodnutia napriek tomu, že v danom prípade sa jedná o vzťah uplatnený na základe zmenky ako abstraktného cenného papiera, je povinnosťou súdu skúmať postavenie odporcu ako spotrebiteľa. 36. Ust. § 17 zák. č. 191/1950 Sb. neustanovuje výslovne, kto a aké námietky uplatňovať môže, ale kedy ich uplatňovať nemôže. Záver, kto a kedy ich uplatňovať môže, tak z tohto ustanovenia vyplýva len a contrario (Kovařík Z.: Zákon směneční a šekový. Komentář, C.H.BECK 2014, str. 96). Citované ustanovenie tak výslovne nezakazuje, aby súd na kauzálne námietky prihliadal ex offo. To je dôležitá aj z hľadiska práva Európskej únie. Súdny dvor sa vo viacerých rozsudkoch týkajúcich sa smernice 93/13/ EHS vyslovil, že národný súd musí mať možnosť skúmať neprijateľné podmienky v spotrebiteľských zmluvách ex offo, neskôr vyslovil, že ich musí skúmať ex offo a že odporuje európskemu právu, ak ich súd nemôže skúmať a limine (t.j. ak ich môže skúmať len ex post). V takýchto prípadoch musí národný súd vykladať národné procesné i hmotné právo konformne s právom EÚ. 37. Ani samotné Nariadenie neobsahuje žiadne ustanovenie, ktoré by zakazovalo alebo neumožňovalo súdu skúmať kauzálne vzťahy, na ktorých krytie je zmenka určená. Článok 7 ods. 3 Nariadenia hovorí, že súd v prípade pasivity žalovaného „vydá rozsudok“ nehovorí, že žalobe musí vyhovieť. 38. Z uvedeného plynie, že nič nebráni súdu, aby aj ex offo skúmal, či základom zmenky je spotrebiteľská zmluva a či táto zmluva neobsahuje neprijateľné zmluvné podmienky. 39. V slovenskom právnom poriadku navyše platí ust. § 5b zák. č. 250/2007 Z.z., ktoré ukladá orgánu rozhodujúcemu o nárokoch zo spotrebiteľskej zmluvy prihliadať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40. V čase rozhodovania odvolacieho súdu (od 23.12.2015) je účinný zákon č. 438/2015 Z.z., ktorým sa zmenil a doplnil aj zákona 191/1950 Sb. zmenkový a šekový v znení zák. č. 659/2007 Z.z. a č. 492/2009 Z.z. 41. V zmysle ust. § 17 ods. 2 zák. 191/1950 Sb. v znení zák. č.438/2015 Z.z. v konaní, v ktorom sa uplatňuje alebo vymáha nárok zo zmenky, sa z úradnej povinnosti prihliada na skutočnosti odôvodňujúce námietky podľa ods. 1 ktoré by ten, kto je žalovaný zo zmenky mohol uplatniť, ak jeho zaviazanosť zo zmenky vznikla v súvislosti so spotrebiteľskou zmluvou. 42. Z vyššie uvedeného je zrejmé, že v prípade tzv. spotrebiteľských zmeniek povinnosťou súdu je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teda aj na konania začaté na súde pred účinnosťou novely zák. č. 438/2015 Z.z. vzhľadom na chýbajúce prechodné ustanovenia zák. 438/2015 Z.z. k úprave účinnej od 23.12.2015. Procesná norma odo dňa nadobudnutia svojej účinnosti pôsobí na všetky živé spory prebiehajúce na súdoch, za situácie, že zákonodarca nestanovil osobitný (intertemporálny) režim. 43. K odvolacej námietke žalobcu o prekvapivosti napadnutého rozsudku vzhľadom na skutočnosť, že žalovaným uplatnený nárok nebol popretý odvolací súd poukazuje na skutočnosť, že už z uznesenia Krajského súdu v Košiciach v tejto veci č.k. 28 Co/863/2014-47 zo 16.7.2015, ktorým súd rozhodoval o námietke nepríslušnosti, vyplýva povinnosť súdu posudzovať platnosť zmenky aj podľa zákona o spotrebiteľských úveroch a prednostne posudzovať uplatnený nárok podľa spotrebiteľského práva. Už z tohto uznesenia žalobcovi bolo teda zrejmé, že ním uplatnený nárok sa nebude posudzovať iba podľa zákona zmenkového a šekového, ale aj podľa noriem na ochranu spotrebiteľa a v ďalšom konaní mal možnosť vyjadriť sa ku všetkým súdom vykonaným dôkazom vrátane tých, ktoré si súd sám zabezpečil za účelom súdneho prieskumu uplatneného nároku z hľadiska jeho súladu s normami na ochranu spotrebiteľa. Okrem toho žalobca mal možnosť vyjadriť sa k vykonaným dôkazom na pojednávaní dňa 7.4.2016, na ktoré bol riadne a včas predvolaný a z neúčasti na ktorom sa ospravedlnil, pričom nepožiadal z dôležitého dôvodu o jeho odročenie. 44. Zo všetkých vyššie uvedených dôvodov sú odvolacie námietky žalobcu nedôvodné a nespôsobilé spochybniť vecnú správnosť napadnutého rozsudku, z ktorého dôvodu odvolací súd napadnutý rozsudok vrátane výroku o trovách prvostupňového konania ako vecne správny podľa ust. § 387 CSP potvrdil. 45. O nároku na náhradu trov odvolacieho konania bolo rozhodnuté podľa ust. § 396 ods. 1,2 v spojení s ust. § 255 ods. 1 a § 256 ods. 1 CSP. Úspešnému žalovanému bola proti žalobcovi priznaná náhrada trov odvolacieho konania v celom rozsahu. 46. Toto rozhodnutie prijal senát Krajského súdu v Košiciach pomerom hlasov 3:0 (§ 393 ods. 2 CSP). Poučenie: Proti tomuto rozsudku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môže podať strana, v ktorej neprospech bolo rozhodnutie vydané. Dovolanie môže podať intervenient, ak spolu so stranou, na ktorej vystupoval, tvoril nerozlučné spoločenstvo podľa § 77. Prokurátor môže podať dovolanie, ak sa konanie začalo jeho žalobou alebo ak do konania vstúpil.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(ust. §419 a nasl. CSP).</w:t>
      </w:r>
    </w:p>
    <w:p/>
    <w:p>
      <w:r>
        <w:t>Zdroj: KAUZIS.SK – https://www.kauzis.sk/judikatura/r/ECLI:SK:KSKE:2016:7614207262.2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