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15CoE/230/2016 z 20. 12. 2016</w:t>
      </w:r>
    </w:p>
    <w:p>
      <w:r>
        <w:t>Uznesenie Krajského súdu Košice z 20. decembra 2016, sp. zn. 15CoE/230/2016, ECLI:SK:KSKE:2016:7615212234.1</w:t>
      </w:r>
    </w:p>
    <w:p>
      <w:r>
        <w:t>Súd: Krajský súd Košice</w:t>
      </w:r>
    </w:p>
    <w:p>
      <w:r>
        <w:t>Spisová značka: 15CoE/230/2016</w:t>
      </w:r>
    </w:p>
    <w:p>
      <w:r>
        <w:t>ECLI: ECLI:SK:KSKE:2016:7615212234.1</w:t>
      </w:r>
    </w:p>
    <w:p>
      <w:r>
        <w:t>Dátum vydania: 20. 12. 2016</w:t>
      </w:r>
    </w:p>
    <w:p>
      <w:r>
        <w:t>Forma: Uznesenie</w:t>
      </w:r>
    </w:p>
    <w:p>
      <w:r>
        <w:t>Oblasť práva: Občianske právo</w:t>
      </w:r>
    </w:p>
    <w:p>
      <w:pPr>
        <w:pStyle w:val="Heading2"/>
      </w:pPr>
      <w:r>
        <w:t>Text rozhodnutia</w:t>
      </w:r>
    </w:p>
    <w:p>
      <w:r>
        <w:t>Súd: Krajský súd Košice Spisová značka: 15CoE/230/2016 Identifikačné číslo súdneho spisu: 7615212234 Dátum vydania rozhodnutia: 21. 12. 2016 Meno a priezvisko sudcu, VSÚ: JUDr. Viktória Midová ECLI: ECLI:SK:KSKE:2016:7615212234.1 Uznesenie Krajský súd v Košiciach v senáte zloženom z predsedníčky senátu JUDr. Viktórie Midovej a sudcov JUDr. Jozefa Maruščáka a JUDr. Moniky Koščovej v exekučnej veci oprávneného: PRO CIVITAS s.r.o., so sídlom v Bratislave, Vajnorská 100/A, IČO: 45 869 464, zastúpený JUDr. Veronikou Kubrikovou, PhD., advokátom, so sídlom v Bratislave, Martinčekova 13, IČO: 42 174 716, proti povinnej: S. J., L.. XX.X.XXXX, J. E. D. Š., M. C. XXX/X, vedenej u súdneho exekútora Mgr. Jany Virličovej, so sídlom v Bratislave, Vajnorská 100/A, pod sp. zn. EX 2458/15, o vymoženie 1.642,70 € s príslušenstvom, o odvolaní oprávneného proti uzneseniu Okresného súdu Spišská Nová Ves zo dňa 4.11.2015, č. k. 9Er/642/2015-22 r o z h o d o l : P o t v r d z u j e uznesenie. Účastníkom n e p r i z n á v a náhradu trov odvolacieho konania. o d ô v o d n e n i e : 1. Okresný súd Spišská Nová Ves ako súd prvej inštancie uznesením označeným v záhlaví zamietol žiadosť súdneho exekútora o udelenie poverenia na vykonanie exekúcie. 2. V odôvodnení uviedol, že dňa 3.7.2015 bola súdu prvej inštancie doručená žiadosť súdneho exekútora o udelenie poverenia na vykonanie exekúcie, návrh na vykonanie exekúcie a exekučný titul, ktorým je rozsudok Stáleho rozhodcovského súdu zriadeného pri ROZHODCOVSKEJ, ARBITRÁŽNEJ a MEDIAČNEJ, a.s. sp. zn. IIC1010091 zo dňa 14.10.2011. Spolu s exekučným titulom oprávnený predložil súdu zmluvu o úvere č. 1904699608 zo dňa 13.8.2008, uzavretú medzi právnym predchodcom oprávneného - Poštová banka a.s. a povinnou, na základe ktorej bol povinnej poskytnutý úver. Súd prvej inštancie v súlade s ust. § 41 ods. 1 a 2, § 44 ods. 2 zákona č. 233/1995 Z. z. o súdnych exekútoroch a exekučnej činnosti (Exekučný poriadok) a § 45 ods. 1 a 2 zákona č. 244/2002 Z. z. o rozhodcovskom konaní preskúmal súlad žiadosti o udelenie poverenia, návrhu na vykonanie exekúcie a exekučného titulu so zákonom. Úver poskytnutý na základe predmetnej zmluvy o úvere posúdil ako spotrebiteľský s poukazom na znenie § 52 a nasl. Občianskeho zákonníka a zákona č. 258/2001 Z.z. o spotrebiteľských úveroch. Podľa odôvodnenia rozhodcovského rozsudku právomoc rozhodcu na rozhodovanie bola daná rozhodcovskou doložkou uzavretou medzi stranami v rámci úverovej zmluvy podľa článku 3.7 zmluvy o úvere. Súd mal preukázané, že úverové podmienky ako súčasť formulárovej zmluvy spotrebiteľ nemohol ovplyvniť. Osobitne si ich nevyjednal a teda nemal možnosť ovplyvniť znenie rozhodcovskej doložky vzhľadom na jej splynutie s ostatnými štandardnými podmienkami. Mohol len zmluvu ako celok odmietnuť alebo podrobiť sa všetkým úverovým podmienkam. Spotrebiteľ sa podpisom takejto doložky vopred vzdal svojich práv. Poukazujúc na uvedené považoval rozhodcovskú doložku za neprijateľnú zmluvnú podmienku v zmysle ustanovenia § 53 ods. 4 Občianskeho zákonníka a teda neplatnú. Vzhľadom na neplatnosť rozhodcovskej doložky, na základe ktorej sa uskutočnilo rozhodcovské konanie, rozhodcovský rozsudok vydaný v predmetnom konaní považoval za nespôsobilý exekučný titul na vykonanie exekúcie, a preto žiadosť exekútora o vydanie poverenia zamietol. 3. Proti tomuto uzneseniu podal v zákonnej lehote odvolanie oprávnený a žiadal napadnuté uznesenie zmeniť a súdnemu exekútorovi udeliť poverenie na vykonanie exekúcie alebo alternatívne napadnuté uznesenie zrušiť a vec vrátiť súdu prvej inštancie na ďalšie konanie. 4. Oprávnený namietal, že v danom konaní došlo k vadám uvedeným v § 221 ods. 1 (§ 205 ods. 2 písm. a/ O.s.p.), že súd prvej inštancie dospel na základe vykonaných dôkazov k nesprávnym skutkovým zisteniam (§ 205 ods. 2 písm. d/ O.s.p.), že rozhodnutie súdu prvej inštancie vychádza z nesprávneho právneho posúdenia veci (§ 205 ods. 2 písm. f/ O.s.p.), že doteraz zistený skutkový stav neobstojí, pretože sú tu ďalšie skutočnosti alebo iné dôkazy, ktoré doteraz neboli uplatnené (§ 205 ods. 2 písm. e/ O.s.p.), že v tej istej veci sa už prv právoplatne rozhodlo alebo v tej istej veci sa už prv začalo konanie (§ 221 ods. 1 písm. d/ O.s.p.), že účastníkovi konania sa postupom súdu odňala možnosť konať pred súdom (§ 221 ods. 1 písm. f/ O.s.p.) a že súd prvej inštancie nesprávne vec právne posúdil tým, že nepoužil správne ustanovenie právneho predpisu a nedostatočne zistil skutkový stav (§ 221 ods. 1 písm. h/ O.s.p.). Poukázal na ust.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či už ako súd vyššej inštancie, kasačný súd alebo súd konajúci o opravnom prostriedku. Rozsah právomoci exekučného súdu je daný aj ust.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zákona o rozhodcovskom konaní); výrok právoplatného rozsudku je záväzný pre účastníkov a pre všetky orgány, čím tvorí prekážku „res iudicata“. Tiež poukázal na ust. § 93b ods. 1 zákona č. 483/2001 Z. z. o bankách, ktoré ukladalo povinnosť právnemu predchodcovi oprávneného (Poštová banka, a.s.) ponúknuť klientovi návrh rozhodcovskej zmluvy s tým , že klientovi je daná možnosť neprijať túto zákonom stanovenú ponuku. V ďalšom vyčítal súdu prvej inštancie, že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Uviedol, že exekučný súd svojim postupom znemožnil uplatniť právo oprávneného priznané exekučným titulom, ktorého účinky sa v zásade zhodujú s účinkami právoplatného rozsudku. 5.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v zmysle § 385 ods. 1 CSP a contrario. Po preskúmaní uznesenia dospel odvolací súd k záveru, že odvolanie oprávneného nie je dôvodné. 6. Uznesenie je vo výroku vecne správne, preto ho odvolací súd v zmysle ust. § 387 ods. 1 CSP potvrdil. 7. Podľa ust. § 470 ods. 1 CSP, ak nie je ustanovené inak, platí tento zákon aj na konania začaté predo dňom nadobudnutia jeho účinnosti. 8. Podľa ust. § 470 ods. 2 CSP prvá veta právne účinky úkonov, ktoré v konaní nastali predo dňom nadobudnutia účinnosti tohto zákona, zostávajú zachované. 9. Oprávnený v podanom odvolaní namietal rozsah prieskumnej právomoci exekučného súdu vo vzťahu k rozhodcovskému rozsudku a nedôvodné posúdenie rozhodcovskej doložky ako neprijateľnej, a teda neplatnej podmienky. 10. V posudzovanom prípade je exekučným titulom rozhodcovský rozsudok zo dňa 14.10.2011, sp. zn. IIC1010091, vydaný Stálym rozhodcovským súdom zriadeným pri ROZHODCOVSKÁ, ARBITRÁŽNA A MEDIAČNÁ, a.s.. Rozhodcovský rozsudok nadobudol právoplatnosť dňa 2.1.2012 a vykonateľnosť dňa 6.1.2012. Vychádzajúc z odôvodnenia predmetného rozhodcovského rozsudku, právomoc rozhodcovského súdu vo veci konať a vydať predmetný rozsudok zakladala rozhodcovská doložka uvedená v bode 10.2.2 Všeobecných obchodných podmienok k zmluve o úvere č. 1904699608 uzavretej dňa 13.8.2008 medzi Poštovou bankou, a.s. (právnym predchodcom oprávneného) a povinnou. 11.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12. Podľa § 44 ods. 2 zákona č. 233/1995 Z. z. o súdnych exekútoroch a exekučnej činnosti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13.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14.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15. Na základe uvedeného považuje odvolací súd odvolateľom namietaný postup súdu prvej inštancie pri preskúmavaní rozhodcovskej doložky za súladný so zákonom. 16. V posudzovanom prípade rozhodcovský súd odvodzoval svoju právomoc vo veci z rozhodcovskej doložky uvedenej v čl. 3 ods. 7 zmluvy o úvere a podľa čl. 10, bod 10.2.2 Všeobecných obchodných podmienok, ktoré tvorili neoddeliteľnú súčasť zmluvy o úvere č. 1904699608, uzavretej dňa 13.8.2008. 17. Podľa čl. 3 ods. 7 zmluvy o úvere sa zmluvné strany dohodli, že akékoľvek spory, ktoré medzi nimi vzniknú zo zmluvných vzťahov, vrátane sporov o ich vznik, platnosť a výklad, sa budú rozhodovať v súlade s rozhodcovskou doložkou uvedenou vo Všeobecných obchodných podmienkach. 18. Podľa čl. 10 bod. 10.2.2 sa zmluvné strany dohodli na rozhodcovskej doložke týkajúcej sa riešenia všetkých sporov, ktoré medzi nimi vzniknú z právnych vzťahov vzniknutých pri poskytovaní služieb, bankových produktov 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začatie rozhodcovského konania alebo všeobecnému súdu. 19. Občiansky zákonník v ustanovení § 53 ods. 4 písm. r/ v znení účinnom do 31.12.2014,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 § 53 ods. 5 Obč. zák. je takáto neprijateľná podmienka absolútne neplatná. 20. Táto nerovnováha je zrejmá aj v prejednávanej veci, kde rozhodcovská doložka znemožňuje voľbou spotrebiteľa dosiahnuť rozhodovanie sporu štátnym súdom, ak ho dodávateľ vyvolá ako prvý. Ustanovenie § 53 ods. 4 písm. r/ Obč. zák. nie je o možnosti výberu medzi štátnym a súkromným súdom, ale predovšetkým o dôsledkoch, ktoré zakladá, a teda, či doložka nenúti spotrebiteľa podrobiť sa arbitráži. Odvolací súd má v danom prípade za to, že predmetnú doložku je nutné posúdiť ako neprijateľnú podmienku, nakoľko praktickým dôsledkom takto formulovanej rozhodcovskej doložky je skutočnosť, že spotrebiteľovi, teda povinnému, je fakticky odopretá možnosť brániť svoje práva pred všeobecným súdom. Pre povinného to znamená povinnosť podrobiť sa rozhodcovskému konaniu pred súkromnou osobou, ktorú si oprávnený už predformuloval v zmluve a na výbere ktorej spotrebiteľ nemal žiadnu účasť, čím je spôsobená značná nerovnováha v právach a povinnostiach zmluvných strán v neprospech spotrebiteľa. 21. Súd prvej inštancie tiež odôvodnil neprijateľnosť rozhodcovskej doložky tým, že si ju spotrebiteľ osobitne nevyjednal a poukázal na jej splynutie s ostatnými štandardnými podmienkami. S týmto záverom sa odvolací súd stotožňuje.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22. Ak oprávnený v podanom odvolaní namietal, že v čase podpisu zmluvy bol pôvodný oprávnený povinný v zmysle ust. § 93b zákona č. 483/2001 Z. z. ponúknuť klientom neodvolateľný návrh na uzavretie rozhodcovskej zmluvy o tom, že ich prípadné spory budú rozhodnuté v rozhodcovskom konaní, ani táto odvolacia námietka neobstojí. Zo zákona o bankách vyplýva pre banku jedine povinnosť ponúknuť svojim klientom - spotrebiteľom návrh na uzavretie rozhodcovskej zmluvy. V zmysle § 43a Občianskeho zákonníka návrh na uzavretie zmluvy musí byť určený jednej alebo viacerým určitým osobám, musí byť dostatočne určitý a musí z neho vyplývať vôľa navrhovateľa, aby ním bol viazaný v prípade prijatia. Zároveň platí, že včasné vyhlásenie urobené osobou, ktorej bol návrh určený, alebo iné jej včasné konanie, z ktorého možno vyvodiť súhlas, je prijatím návrhu (§ 43c ods. 1). Mlčanie alebo nečinnosť samy o sebe neznamenajú prijatie návrhu (§ 44 ods. 1 Obč. zák.). V danom prípade sa návrh na uzavretie rozhodcovskej zmluvy nachádzal len v nepodpísaných a dátumom neoznačených všeobecných obchodných podmienkach, ktoré nespĺňali podmienku určitosti návrhu na uzavretie zmluvy ani podmienku prijatia návrhu zo strany spotrebiteľa. Preto uvedená rozhodcovská doložka nie je ani návrhom na uzavretie rozhodcovskej zmluvy tak, ako to vyplýva zo zákona o bankách v spojení s Občianskym zákonníkom. 23. Na zdôraznenie správnosti napadnutého rozhodnutia odvolací súd dopĺňa, že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Neboli preto splnené podmienky pre udelenie poverenia na vykonanie exekúcie. 24. Neušlo pozornosti odvolacieho súdu, že rozhodcovská doložka je okrem vyššie uvedených dôvodov neplatná aj pre nedodržanie zákonom predpísanej písomnej formy podľa § 4 ods. 2 zákona o rozhodcovskom konaní. Všeobecné obchodné podmienky, v ktorých je obsiahnutá rozhodcovská doložka, neboli totiž podpísané zmluvnými stranami, preto rozhodcovskú doložku v nich uvedenú nie je možné posúdiť ako platne dohodnutú. Za tejto situácie rozhodcovský súd nemal právomoc vec prejednať a vydať rozhodcovský rozsudok (viď uznesenie Najvyššieho súdu Slovenskej republiky sp. zn. 3Cdo 146/2011 zo dňa 13.10.2011). 25. Zo všetkých vyššie uvedených dôvodov ako aj z dôvodov uvedených v odôvodnení napadnutého uznesenia, s ktorými sa odvolací súd stotožňuje (§ 387 ods. 2 CSP), odvolací súd napadnuté uznesenie súdu prvej inštancie ako vecne správne podľa § 387 ods. 1 CSP potvrdil. 26. O nároku na náhradu trov odvolacieho konania rozhodol odvolací súd podľa § 396 ods. 1 CSP v spojení s § 255 ods. 1 CSP tak, že účastníkom náhradu trov odvolacieho konania nepriznal, pretože oprávnený nemal v tomto konaní úspech a povinnej preukázateľné trovy odvolacieho konania nevznikli. 27. Toto rozhodnutie prijal senát Krajského súdu v Košiciach pomerom hlasov 3 : 0 (§ 393 ods. 2 posledná veta CSP). Poučenie: Proti tomuto uzneseniu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https://www.kauzis.sk/judikatura/r/ECLI:SK:KSKE:2016:7615212234.1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