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3Co/549/2015 z 26. 10. 2016</w:t>
      </w:r>
    </w:p>
    <w:p>
      <w:r>
        <w:t>Rozsudok Krajského súdu Košice z 26. októbra 2016, sp. zn. 3Co/549/2015, ECLI:SK:KSKE:2016:7713205136.2</w:t>
      </w:r>
    </w:p>
    <w:p>
      <w:r>
        <w:t>Súd: Krajský súd Košice</w:t>
      </w:r>
    </w:p>
    <w:p>
      <w:r>
        <w:t>Spisová značka: 3Co/549/2015</w:t>
      </w:r>
    </w:p>
    <w:p>
      <w:r>
        <w:t>ECLI: ECLI:SK:KSKE:2016:7713205136.2</w:t>
      </w:r>
    </w:p>
    <w:p>
      <w:r>
        <w:t>Dátum vydania: 26. 10. 2016</w:t>
      </w:r>
    </w:p>
    <w:p>
      <w:r>
        <w:t>Forma: Rozsudok</w:t>
      </w:r>
    </w:p>
    <w:p>
      <w:r>
        <w:t>Oblasť práva: Občianske právo</w:t>
      </w:r>
    </w:p>
    <w:p>
      <w:pPr>
        <w:pStyle w:val="Heading2"/>
      </w:pPr>
      <w:r>
        <w:t>Text rozhodnutia</w:t>
      </w:r>
    </w:p>
    <w:p>
      <w:r>
        <w:t>Súd: Krajský súd Košice Spisová značka: 3Co/549/2015 Identifikačné číslo súdneho spisu: 7713205136 Dátum vydania rozhodnutia: 27. 10. 2016 Meno a priezvisko sudcu, VSÚ: JUDr. Ladislav Duditš ECLI: ECLI:SK:KSKE:2016:7713205136.2 ROZSUDOK V MENE SLOVENSKEJ REPUBLIKY Krajský súd v Košiciach v senáte zloženom z predsedu senátu JUDr. Ladislava Duditša a sudkýň JUDr. Evy Feťkovej a Mgr. Angeliky Sopoligovej v spore žalobcu CD Consulting s.r.o., so sídlom v Prahe, Politických vězňů 1272/21, Nové Město, Česká republika, IČO : 26 429 705, zastúpeného Fridrich Paľko, s.r.o., so sídlom v Bratislave, Grösslingova 4, IČO : 36 864 421, proti žalovanému Š. U., J.. XX.XX.XXXX, G. I. H.M., W.. X.. J.. Y. XX/X, o zaplatenie 519,56 eur s príslušenstvom, o odvolaní žalobcu proti rozsudku Okresného súdu Michalovce z 28. apríla 2015, č. k. 12C/107/2013-116 r o z h o d o l : P r i p ú š ť a čiastočné späťvzatie žaloby o zaplatenie zmenkového úroku vo výške 0,19 % denne zo sumy 519,56 eur od 21.05.2010 do zaplatenia, v tejto časti z r u š u j e rozsudok a konanie v tejto časti z a s t a v u j e . P o t v r d z u j e rozsudok v prevyšujúcej časti vo výroku o zamietnutí žaloby, ako aj vo výroku o trovách konania. Náhradu trov odvolacieho konania žalovanému proti žalobcovi n e p r i z n á v a . o d ô v o d n e n i e : 1. Okresný súd Michalovce (ďalej iba súd prvej inštancie) napadnutým rozsudkom zamietol v celom rozsahu návrh na uplatnenie pohľadávky podľa článku 4 ods. 1 Nariadenia Európskeho parlamentu a Rady (ES) č. 861/2007, ktorým sa ustanovuje európske konanie vo veciach s nízkou hodnotou sporu (ďalej len Nariadenie), ktorým sa žalobca domáhal plnenia zo zmenky, ktorú vystavil žalovaný dňa XX.XX.XXXX na zmenkovú sumu 519,56 eur, zaplatenia zmenkového úroku vo výške 0,25% denne od 21.05.2010 a zákonného úroku vo výške 6% ročne zo žalovanej sumy od 04.08.2010 do zaplatenia. Ďalším výrokom rozhodol, že žalobca nemá právo na náhradu trov konania a žalovanému náhradu trov konania nepriznáva. 2. Súd prvej inštancie vykonaným dokazovaním zistil, že dňa XX.XX.XXXX uzavrel právny predchodca žalobcu POHOTOVOSŤ, s.r.o. so žalovaným úverovú zmluvu č. XXXXXXXXX, ktorej predmetom bolo poskytnutie úveru vo výške 300 eur, ktorý sa žalovaný zaviazal zaplatiť s poplatkom 250 eur v 10 mesačných splátkach po 55 eur. V ten istý deň bola vystavená aj zmenka na sumu 519,56 eur a zmenkový úrok 0,25 % denne od 21.05.2010. Súd prvej inštancie v súlade s článkom 5 ods. 1 Nariadenia považoval za potrebné nariadiť vo veci pojednávanie aj napriek nesúhlasu žalobcu, pretože z predloženej zmenky bolo zrejmé, že pôvodným veriteľom bola spoločnosť POHOTOVOSŤ, s.r.o., o ktorej je všeobecne známe, že poskytuje spotrebiteľské úvery. Bolo preto potrebné objasniť, či zmenkou bol zabezpečený spotrebiteľský úver a ak áno, či zmenka bola vystavená v súlade so zákonom. Súd prvej inštancie zo svojej činnosti mal vedomosť, že právny predchodca žalobcu viedol exekučné konania na vymoženie spotrebiteľských úverov, preto si pripojil spis sp. zn. 8Er/52/2011, kde podkladom pre vydanie exekučného titulu bola zmluva o spotrebiteľskom úvere s rovnakým číslom, ako pri uplatňovanej zmenke. Ďalej posudzoval, či zmenka bola vystavená v súlade s ustanovením § 4 ods. 6 zák. č. 258/2001 Z. z. (súd prvej inštancie nesprávne uviedol číslo zákona ako 251/2001 Z. z.) s konštatovaním, že ide o skúmanie platnosti právneho úkonu ex offo. Uviedol, že ustanovenie § 4 ods. 6 zák. č. 258/2001 Z.z. účinné k dátumu uzavretia úverovej zmluvy a vystavenia zmenky jednoznačne zakazovalo plnenie dlhu zmenkou alebo šekom. Výnimku tvorila zabezpečovacia zmenka. V takom prípade nemohla zmenková suma byť vyššia ako aktuálny stav dlhu na úverovej istine a príslušenstvo (vrátane zmluvných pokút a iných nárokov veriteľa zo zmluvy o spotrebiteľskom úvere) vo výške maximálne 30% istiny poskytnutého spotrebiteľského úveru. Ak bola zmenka vyplnená v rozpore s týmito podmienkami, veriteľ ju nemohol od dlžníka prijať a ak ju prijal, na požiadanie dlžníka ju musel vrátiť. Z úverovej zmluvy a predloženej zmenky mal súd prvého stupňa preukázané, že zmenka bola vyplnená v rozpore s ustanovením § 4 ods. 6 zák. č. 258/2001 Z.z., pretože úver bol poskytnutý vo výške 300,- eur, prípustné plnenie zo zmenky by tak bolo 400,- eur. Zmenková suma uplatnená žalobou znie na sumu 519,56 eur. Zmenka bola vystavená zjavne nad limit prípustný zákonom, preto je neplatná. Podľa zákona žalobca takúto zmenku nesmel ani prijať a ak ju prijal porušil zákon. Ak zákon zakazuje prijať zmenku vyplnenú v rozpore s ustanovením § 4 ods. 6 zák. č. 258/2001 Z.z., nemôže si veriteľ z takejto zmenky uplatňovať ani právo na súde. Súd vo všeobecnosti súhlasil so stanoviskom žalobcu, že zmenkové právo je vo svojej podstate konštruované tak, že povinnosť zaplatiť zmenkovú sumu je právne nezávislá od záväzkového vzťahu a že nárok z platnej zmenky by mal byť záväzkom nesporným. Neplatí to však vo všetkých prípadoch, pretože ak niektoré právne predpisy limitujú alebo zakazujú použitie zmenky, musia sa rešpektovať a pri posudzovaní nárokov zo zmenky sa musí na ne prihliadať. Ak zmenku obmedzujú alebo zakazujú iné predpisy, nie je možné posudzovať platnosť zmenky len podľa ustanovení zák. č. 191/1950 Sb. Ide preto o skúmanie platnosti právneho úkonu podľa ustanovenia § 39 Občianskeho zákonníka, ktorú skúma súd z úradnej povinnosti a nie sú k tomu potrebné žiadne úkony alebo námietky účastníka konania, ako sa dožadoval žalobca. Po vykonanom dokazovaní dospel k záveru, že zmenka, z ktorej si žalobca uplatnil právo ako indosatár, je zmenkou neplatnou, preto návrh žalobcu v celom rozsahu ako nedôvodný zamietol. O trovách konania rozhodol tak, že žalovanému ako úspešnému účastníkovi v konaní patrili trovy konania, žalovaný však trovy nepožadovala, preto mu ich súd nepriznal. 3. Proti rozsudku podal včas odvolanie žalobca z dôvodov podľa ustanovenia § 205 ods. 2 písm. a) v spojení s ustanovením § 221 ods. 1 písm. f) O.s.p., § 205 ods. 2 písm. b) O.s.p. a f/ O.s.p. a navrhol rozsudok zmeniť tak, že súd návrhu na uplatnenie pohľadávky v celom rozsahu vyhovie a prizná mu náhradu trov odvolacieho konania. Namietal, že súd nemal vo veci nariadiť pojednávanie, pretože na to neboli splnené podmienky podľa Nariadenia. Súd prvej inštancie nevydal rozhodnutie o nariadení pojednávania a nedoručil ho sporovým stranám. Ďalej namieta, že súd prvej inštancie vykonal dokazovanie listinami, pričom účastníci takéto dokazovanie nenavrhli. Žalobca predložil súdu ako dôkaz o svojich nárokoch platnú zmenku, voči forme a obsahu ktorej zo strany žalovaného neboli vznesené žiadne námietky, a preto neexistovala okolnosť, ktorá by odôvodňovala vykonanie ďalších dôkazov nevyhnutných pre rozhodnutie vo veci. Neboli tak splnené podmienky pre vykonanie iných dôkazov než navrhnutých účastníkmi konania v zmysle ustanovenia § 120 ods. 1 O.s.p. V prejednávanej veci súd mal rozhodnúť o práve na úhradu zmenkovej sumy a jej príslušenstva len z predloženej zmenky. Predpokladom pre vydanie rozsudku malo byť výlučne predloženie originálu zmenky. Žalovaný mohol vzniesť námietky voči zmenke na základe článku 5 ods. 3 a ods. 6 Nariadenia, ak tak však neurobil, musia byť akékoľvek iné námietky odmietnuté vzhľadom na uplatnenie koncentračnej zásady v zmysle Nariadenia. Súd sám nemôže vznášať voči zmenke námietky za žalovanú. Súd z vlastnej iniciatívy vykonal dokazovanie, preukazujúce charakter žalovaného ako spotrebiteľa, pričom žalovaný sa tejto obrany žiadnym spôsobom nedovolával, uplatnenú pohľadávku nerozporoval a svojím konaním ju prakticky uznal. Súd prvej inštancie teda dospel k rozhodnutiu na základe aplikácie nesprávnych právnych predpisov, ako aj nesprávnej interpretácie príslušných právnych predpisov a práva Európskej únie. Žalobca je majiteľom zmenky na základe indosamentu a nie je účastníkom akéhokoľvek spotrebiteľského vzťahu. Zmenka je pritom platná, je samostatným abstraktným záväzkom, neakcesorickej povahy, preto ju nie je možné podmieňovať inými okolnosťami než sú na zmenke uvedené. Súd prvého stupňa sa pritom aplikáciou zákona č. 191/1950 Sb. nezaoberal, hoci predmetom konania je výlučne zmenka a nie iný záväzkový právny vzťah. Predovšetkým ignoroval ustanovenie § 17 citovaného zákona, v zmysle ktorého žalovaný vo všeobecnosti nie je oprávnená vznášať tzv. kauzálne námietky voči majiteľovi zmenky, ktoré vyplývajú z jeho vzťahov s pôvodným majiteľom zmenky. Keďže tak nemôže urobiť žalovaný, tým menej tak môže urobiť súd. Pokiaľ aj žalovaný vznesie námietky, je na ňom, aby oprávnenosť týchto námietok preukázal. Dôkazné bremeno teda spočíva na žalovanom a nie je možné ho preniesť na žalobcu. Vytýkal súdu, že vyhodnotil zmenku ako neplatný právny úkon, pričom tento záver vychádza len z kauzálnych námietok, ktoré nikto v konaní nevzniesol, ani nikto z účastníkov ich nepreukazoval. Kauzálne námietky sú po indosovaní v zásade neprípustné. Zmluvný vzťah medzi žalovaným a remitentom po indosovaní je irelevantný. Nesúhlasil so záverom súdu, že dohoda o vypĺňacom práve blanko zmenky by mala predstavovať neprijateľnú zmluvnú podmienku pri poskytovaní spotrebných (správne spotrebiteľských - poznámka odvolacieho súdu) úverov. Samotný zákon o spotrebiteľských úveroch č. 258/2001 Z. z. pripúšťal, aby na zabezpečenie nárokov zo spotrebiteľského úveru bola vystavená zmenka. Limitovaná bola len výška zabezpečenia vo vzťahu k aktuálnej výške dlhu v čase jej vyplnenia. Zákon zároveň nelimitoval použitie iba istého druhu zmeniek, a teda prípustné sú akékoľvek zmenky, akékoľvek doložky a zároveň aj blanko zmenky s úpravou vyplnenia zmenky v dohode o vyplňovacom práve. Z uvedeného je zrejmé, že dohoda o vyplňovacom práve nemohla byť neplatná a nemohla byť neprijateľnou zmluvnou podmienkou ani v prostredí spotrebiteľských úverov, keďže právna úprava explicitne pripúšťala používanie blanko zmeniek. 4. Žalovaný sa k podanému odvolaniu nevyjadril. 5. Dňa 1.7.2016 nadobudol účinnosť zákon č. 160/2015 Z. z. Civilný sporový poriadok (ďalej iba CSP), ktorý platí aj na konania začaté pred dňom nadobudnutia jeho účinnosti (§ 470 ods. 1). Právne účinky úkonov, ktoré v konaní nastali predo dňom nadobudnutia jeho účinnosti zostávajú zachované (§ 470 ods. 2). 6. Žalobca v priebehu odvolacieho konania zobral čiastočne späť návrh na začatie konania v časti o zaplatenie zmenkového úroku vo výške 0,19 % denne zo žalovanej sumy 519,56 eur od 21.5.2010 do zaplatenia a navrhol konanie v tejto časti zastaviť. Žalovaný voči späťvzatiu nemal námietky. 7. Podľa § 370 ods. 1, 2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8. Keďže žalobca vzal žalobu čiastočne späť po vyhlásení rozsudku súdu prvej inštancie skôr, ako tento rozsudok nadobudol právoplatnosť a žalovaný nevyjadril nesúhlas so späťvzatím žaloby, odvolací súd pripustil čiastočné späťvzatie žaloby, v tejto časti zrušil rozsudok a konanie zastavil. 9. Predmetom odvolacieho konania tak zostalo rozhodnutie o zamietnutí žaloby v celej prevyšujúcej časti a súvisiaci výrok o trovách konania. 10. Rozsudok súdu prvej inštancie aj odvolanie žalobcu boli podané za účinnosti Občianskeho súdneho poriadku (O.s.p.). Vychádzajúc zo zásady zachovania účinkov procesných úkonov (§ 470 ods. 2 CSP) posudzoval odvolací súd odvolanie žalobcu z hľadiska prípustnosti odvolania, ako aj z hľadiska existencie uplatnených odvolacích dôvodov podľa ustanovení O.s.p. 11. Odvolací súd procesne prejednal odvolanie bez nariadenia odvolacieho pojednávania, keďže na jeho nariadenie neboli dôvody uvedené v ust. § 385 ods. 1 CSP a verejne vyhlásil rozsudok dňa 27. októbra 2016. 12. Odvolací súd preskúmal rozsudok v rozsahu vyplývajúcom z ust. § 380 ods. 1, 2 CSP a z pohľadu uplatnených odvolacích dôvodov podľa § 205 ods. 2 písm. a/, b/ a f/ O.s.p. a dospel k záveru, že odvolanie žalobcu je nedôvodné. Rozsudok je vo výroku vecne správny, preto ho odvolací súd v súlade s ust. § 387 ods. 1 CSP potvrdil. 13. Žalobca namieta existenciu odvolacích dôvodov podľa ust. § 205 ods. 2 písm. a/ v spojení s ust. § 221 ods. 1 písm. f/ O.s.p., podľa ust. § 205 ods. 2 písm. b/ a f/ O.s.p., t.j. v konaní došlo k vadám uvedeným v § 221 ods. 1 O.s.p., konkrétne účastníkovi konania sa postupom súdu odňala možnosť konať pred súdom, konanie má inú vadu, ktorá mohla mať za následok nesprávne rozhodnutie vo veci a rozhodnutie vychádza z nesprávneho právneho posúdenia veci. Odvolací súd dospel k záveru, že namietané odvolacie dôvody nie sú naplnené. 14. Súd prvej inštancie vykonal vo veci dokazovanie v potrebnom rozsahu a náležite zistil skutkový stav, vykonané dôkazy vyhodnotil podľa ust. § 132 O.s.p., z týchto dôkazov dospel k správnym skutkovým zisteniam, na ktorých aj založil svoje rozhodnutie, na zistený skutkový stav aplikoval ustanovenia správnych predpisov a tieto aj správne vyložil, pričom nebola zistená žiadna vada, ktorá by mala za následok nesprávne rozhodnutie vo veci. Žalobca v odvolaní argumentuje aj skutočnosťami uvádzanými už v konaní pred súdom prvého stupňa, s ktorými sa súd náležite a správne vyporiadal pri rozhodovaní vo veci, a preto jeho odvolacie námietky nie sú spôsobilé spochybniť vecnú správnosť napadnutého rozsudku. 15. Z odôvodnenia napadnutého rozsudku vyplýva, že súd prvej inštancie založil svoje rozhodnutie o zamietnutí žaloby na zistení, že zmenka bola vyplnená v zjavnom rozpore s ustanovením § 4 ods. 6 zák. č. 258/2001 Z. z., pretože úver bol poskytnutý vo výške 300,- eur a zmenková suma bola vo výške 519,56 eur, preto žalobca takúto zmenku nesmel prijať a ak ju prijal, konal v rozpore so zákonom. S týmto záverom odvolací súd v plnom rozsahu súhlasí a v tomto smere poukazuje na dôvody napadnutého rozsudku, s ktorými sa stotožňuje a konštatuje ich vecnú správnosť (§ 387 ods. 2 CSP). Na zdôraznenie správnosti tohto záveru odvolací súd uvádza nasledovné : 16. Dňa 20.10.2015 prijalo občianskoprávne kolégium a obchodnoprávne kolégium Najvyššieho súdu SR spoločné stanovisko k postupu súdov nižšieho stupňa vo veciach návrhov s uplatneným právom zo zmenky vo vzťahu k ochrane spotrebiteľa, ktoré bolo uverejnené v Zbierke stanovísk Najvyššieho súdu a rozhodnutí súdov Slovenskej republiky 8/2015 pod číslom 93 v nasledujúcom znení : I. Ak navrhovateľ ako dôkaz osvedčenia uplatneného nároku doloží zmenku, platí bez ohľadu na povahu procesného nástroja, ktorý navrhovateľ použil, že : 1.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2. pokiaľ súd nevzhliadne žiadnu nekalosť či neprípustnosť predloženého návrhu, súd pristúpi k prieskumu uplatneného nároku v rozmedzí prípadne vznesených námietok zohľadňujúcich ich rozsah a povahu, pri rešpektovaní povinnosti posúdiť prípadnú absolútnu neplatnosť úkonu, ak to z vykonaného dokazovania vyplynie. II. Ak je vystaviteľom zmenky spotrebiteľ, je možné túto skúmať až po úroveň dohody o vyplňovacom práve, aplikujúc právnu úpravu platnú a účinnú v čase, kedy bola zmenka vystavená. III.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17. Zo záverov tohto stanoviska vyplýva, že ak vystaviteľom zmenky je spotrebiteľ, čo nepochybne bolo preukázané aj v prejednávanej veci, je možné zmenku skúmať až po úroveň dohody o vyplňovacom práve, aplikujúc právnu úpravu platnú a účinnú v čase, kedy bola zmenka vystavená. V danom prípade ide o zákon č. 258/2001 Z. z. v znení účinnom ku dňu 26.7.2010. V zmysle ust. § 4 ods. 6 tohto zákona v súvislosti s poskytovaním úveru od spotrebiteľa alebo inej osoby sa zakazuje splniť dlh zmenkou alebo šekom. Veriteľ smie prijať od dlžníka zmenku alebo šek na zabezpečenie svojich nárokov zo spotrebiteľského úveru, len ak ide o zabezpečovaciu zmenku a zmenková suma v čase vyplnenia je maximálne vo výške aktuálnej výšky nesplateného spotrebiteľského úveru a príslušenstva (vrátane zmluvných pokút a iných nárokov veriteľa zo zmluvy o spotrebiteľskom úvere) vo výške maximálne 30% istiny poskytnutého spotrebiteľského úveru. Zmenku prijatú, resp. vyplnenú veriteľom v rozpore s predchádzajúcou vetou veriteľ nesmie prijať a je povinný ju dlžníkovi kedykoľvek na požiadanie vydať. Ustanovenie tohto odseku platí aj v prípade zmeny majiteľa zmenky alebo postúpenia práv zo zmenky. 18. Ako už odvolací súd konštatoval v bode 15. zmenka, z ktorej žalobca uplatňuje v tomto konaní nárok, je v rozpore s citovaným ustanovením. Odvolací súd súhlasí aj s názorom súdu prvej inštancie uzatvára, že nie je možné priznať ani príslušenstvo uplatnenej pohľadávky, jednak pre rozpor základu pohľadávky so zákonom a zároveň pre rozpor dohody o úrokoch s dobrými mravmi 19. K ďalším odvolacím námietkam žalobcu odvolací súd uvádza nasledovné : 20. V zmysle ust. § 120 ods. 1 O.s.p. účastníci sú povinní označiť dôkazy na preukázanie svojich tvrdení. Súd rozhodne, ktoré z označených dôkazov vykoná. Súd môže výnimočne vykonať aj iné dôkazy ako navrhujú účastníci, ak ich vykonanie je nevyhnutné pre rozhodnutie vo veci. 21. Z uvedeného zákonného ustanovenia vyplýva, že účastníci sú povinní označiť dôkazy na preukázanie svojich tvrdení, avšak o tom, ktoré z označených dôkazov budú vykonané, rozhodne súd. Nejde pritom o svojvôľu súdu, ale o zabezpečenie hospodárnosti a efektívnosti súdneho konania, t.j. vykonávanie dôkazov na preukázanie skutočností, ktoré sú relevantné z hľadiska rozhodnutia vo veci. Okrem dôkazov navrhnutých účastníkmi konania môže súd vykonať aj iné dôkazy, ak je to nevyhnutné pre rozhodnutie vo veci. Súd teda nie je obmedzený pri vykonávaní dôkazov iba možnosťou vykonať dôkazy navrhnuté účastníkmi, ale môže vykonať aj ďalšie dôkazy, ak je to pre rozhodnutie vo veci nevyhnutné a tieto si môže zabezpečiť aj sám. V prejednávanej veci bol takýto postup nevyhnutný pre rozhodnutie vo veci, pričom ustanovenia Občianskeho súdneho poriadku sú subsidiárne využiteľné aj v prípade konania podľa Nariadenia, postup súdu v zmysle § 120 ods. 1 tretej vety O.s.p. bol teda dôvodný. Odvolací súd poukazuje na bod I.1 citovaného Stanoviska č. 93/2015, podľa ktorého bolo povinnosťou súdu vzhľadom na okolnosti prejednávanej veci ex offo zabezpečiť prieskum nároku so zreteľom na možnú absolútnu neplatnosť úkonu, v ktorom má nárok základ. Súd zo svojej činnosti má vedomosť o tom, že žalobcom predložená zmenka môže zabezpečovať nároky zo zmluvy o spotrebiteľskom úvere, preto postupoval v súlade s ust. § 120 ods. 1 O.s.p., keď si zabezpečil listinné dôkazy, z ktorých mohol posúdiť jednak platnosť úkonu, v ktorom má nárok základ (úverovej zmluvy), ale aj platnosť dohody o vyplňovacom práve, ktorá bola podkladom pre vyplnenie zmenky ako jediného dôkazu predloženého žalobcom na preukázanie jeho nároku. Keďže súd na základe vykonaného dokazovania spoľahlivo zistil, že na strane žalovaného ide o spotrebiteľa, poskytol žalovanému ex offo ochranu, keď žalobou uplatnený nárok skúmal aj z hľadiska jeho (ne)súladu s normami na ochranu spotrebiteľa (§ 52 až 54 Občianskeho zákonníka a zák. č. 258/2001 Z.z.), a ak za tým účelom vykonal dôkazy, ktoré účastníci nenavrhli, nemožno mu vytýkať porušenie práva na spravodlivý proces. 22. Pokiaľ ide o odvolaciu námietku, že súd prvej inštancie nerešpektoval ust. § 17 zák. č. 191/1950 Sb. v tom zmysle, že hoci žalovaný nemohol vzniesť kauzálne námietky voči majiteľovi zmenky, urobil tak súd sám, odvolací súd uvádza, že rigidná aplikácia ust. § 17 zák. č. 191/1950 Sb. by spôsobila spotrebiteľovi neprimerané ťažkosti pri až následnom možnom domáhaní sa ochrany svojich práv. Prijatie výkladu smerujúceho k povinnosti spotrebiteľa bez výhrad uspokojiť veriteľa - nadobúdateľa indosovanej zmenky a až následne ho žalovať o náhradu škody, s povinnosťou v takomto konaní dokazovať, že nadobúdateľ zmenky konal vedome na škodu dlžníka, by v konečnom dôsledku viedlo k prenosu povinností na spotrebiteľa spôsobom, ktorý je podľa právnej úpravy ochrany spotrebiteľa neprijateľný. V prípade záveru, že pri vymáhaní dlžnej sumy z indosovanej zmenky súd nemá možnosť hodnotiť obsah spotrebiteľskej zmluvy a rozhodnúť o nekalosti niektorých zmluvných podmienok, či zhodnotiť platnosť zmenky samotnej, išlo by o neprijateľné zníženie právnej ochrany prináležiacej spotrebiteľovi a o porušenie zásady efektivity (viď odôvodnenie vyššie citovaného stanoviska č. 93/2015). 23. Napriek skutočnosti, že žalovaný v konaní výslovne nenamietal neplatnosť zmenky, súd správne skúmal jej platnosť, vychádzajúc zo záveru, že princíp „vigilantibus iura sripta sunt“ (právo patrí bdelým) v spotrebiteľských veciach v konkrétnych súvislostiach ustupuje dôležitejšiemu princípu, ktorým je ochrana práv spotrebiteľa. Uvedené opakovane skonštatoval vo svojej rozhodovacej činnosti Najvyšší súd Slovenskej republiky (napr. uznesenia sp. zn. 6MCdo/9/2012, 6Cdo/1/2012, 5Cdo/61/2012). Vychádzajúc z povahy spotrebiteľských právnych vzťahov, realite praktického života odporuje požiadavka podrobnej (až detailnej) znalosti právnych predpisov spotrebiteľmi. Na túto vec sa vzťahuje viacero právnych predpisov (Občiansky zákonník, zákon o ochrane spotrebiteľa, zákon o spotrebiteľských úveroch, zákon o zmenkách), pričom je nepochybné, že vzhľadom na rozsiahlosť a dynamickosť právnej úpravy spotrebiteľ nemôže dokonale poznať každý z vyššie uvedených zákonov. Neinformovanosť spotrebiteľa, resp. jeho nedostatočná informovanosť v tejto oblasti mu nemôže byť na ujmu. Účelom spotrebiteľského práva je poskytnúť spotrebiteľovi ochranu v prípadoch, keď môže dodávateľ zneužiť neinformovanosť spotrebiteľa tým, že do zmluvy zakomponuje zmluvné podmienky, ktoré sú v neprospech spotrebiteľa. Úlohou súdu je v takýchto prípadoch ex offo skúmať prijateľnosť zmluvných podmienok a v prípade, že sú neprijateľné, zabezpečiť rýchlu a účinnú ochranu spotrebiteľa. Aj v zmysle rozsudku Európskeho súdneho dvora sp. zn. C-419/2001 zo 14.3.2013 (Česká sporiteľňa, a.s. proti A. P.) Európsky súdny dvor v konaní pri uplatnení práva zo zmenky z úradnej moci skúmal postavenie odporcu ako spotrebiteľa. Podľa záverov tohto rozhodnutia napriek tomu, že v danom prípade sa jedná o vzťah uplatnený na základe zmenky ako abstraktného cenného papiera, je povinnosťou súdu skúmať postavenie odporcu ako spotrebiteľa. 24. Ustanovenie § 17 zák. č. 191/1950 Sb. neustanovuje výslovne, kto a aké námietky uplatňovať môže, ale kedy ich uplatňovať nemôže. Záver, kto a kedy ich uplatňovať môže, tak z tohto ustanovenia vyplýva len a contrario (Kovařík Z.: Zákon směneční a šekový. Komentář, C.H.BECK 2014, str. 96). Citované ustanovenie tak výslovne nezakazuje, aby súd na kauzálne námietky prihliadal ex offo. To je dôležitá aj z hľadiska práva Európskej únie. Súdny dvor sa vo viacerých rozsudkoch týkajúcich sa smernice 93/13/ EHS vyslovil, že národný súd musí mať možnosť skúmať neprijateľné podmienky v spotrebiteľských zmluvách ex offo, neskôr vyslovil, že ich musí skúmať ex offo a že odporuje európskemu právu, ak ich súd nemôže skúmať a limine (t.j. ak ich môže skúmať len ex post). V takýchto prípadoch musí národný súd vykladať národné procesné i hmotné právo konformne s právom EÚ. 25. Ani samotné Nariadenie neobsahuje žiadne ustanovenie, ktoré by zakazovalo alebo neumožňovalo súdu skúmať kauzálne vzťahy, na ktorých krytie je zmenka určená. Článok 7 ods. 3 Nariadenia hovorí, že súd v prípade pasivity žalovaného „vydá rozsudok“ nehovorí, že žalobe musí vyhovieť. Z uvedeného plynie, že nič nebráni súdu, aby ex offo skúmal, či základom zmenky je spotrebiteľská zmluva a či táto zmluva neobsahuje neprijateľné zmluvné podmienky. 26. Dňa 23.12.2015 nadobudol účinnosť zákon č. 438/2015 Z. z., ktorým sa zmenil a doplnil aj zákon č. 191/1950 Sb. zmenkový a šekový v znení zák. 659/2007 Z. z. a 492/2009 Z. z. Podľa § 17 ods. 2 zák. 191/1950 Sb. v znení zákona č. 438/2015 Z.z. v konaní, v ktorom sa uplatňuje alebo vymáha nárok zo zmenky, sa z úradnej povinnosti prihliada na skutočnosti odôvodňujúce námietky podľa ods. 1 ktoré by ten, kto je žalovaný zo zmenky mohol uplatniť, ak jeho zaviazanosť zo zmenky vznikla v súvislosti so spotrebiteľskou zmluvou. V prípade tzv. spotrebiteľských zmeniek je podľa novej právnej úpravy povinnosťou súdu ex offo prihliadať na námietky, ktoré by mohol vzniesť spotrebiteľ, a to aj v prípade, že sa ich sám nedovoláva. Táto povinnosť súdu je výslovne zákonom upravená, pričom vyššie citované ustanovenie má procesnoprávny charakter, lebo upravuje procesnú činnosť súdu a vzťahuje sa teda aj na konania začaté na súde pred účinnosťou novely zák. 438/2015 Z.z. vzhľadom na chýbajúce prechodné ustanovenia zák. 438/2015 Z.z. k úprave účinnej od 23.12.2015. Procesná norma odo dňa nadobudnutia svojej účinnosti pôsobí na všetky živé spory prebiehajúce na súdoch, za situácie, že zákonodarca nestanovil osobitný (intertemporálny) režim. 27. Námietka žalobcu, že súd nemal nariadiť vo veci pojednávanie rovnako nie je dôvodná. Rozhodnutie o nariadení pojednávania je v plnej diskrečnej právomoci konajúceho súdu a akýkoľvek postup nemá vplyv na správnosť rozhodnutia vo veci samej. 28. Zo všetkých vyššie uvedených dôvodov sú odvolacie námietky žalobcu nedôvodné a nespôsobilé spochybniť vecnú správnosť napadnutého rozsudku, z ktorého dôvodu odvolací súd napadnutý rozsudok ako vecne správny podľa ust. § 387 ods. 1 CSP potvrdil. 29. O trovách odvolacieho konania bolo rozhodnuté podľa § 255 ods. 1 CSP v spojení s § 396 ods. 1 CSP. Žalovaný bol v odvolacom konaní úspešný, ale trovy odvolacieho konania mu nevznikli. 30. Toto rozhodnutie bolo prijaté pomerom hlasov 3:0 Poučenie: Proti rozhodnutiu odvolacieho súdu je prípustné dovolanie, ak to zákon pripúšťa (§ 420 - § 423 CSP). Dovolanie sa podáva v lehote dvoch mesiacov od doručenia rozhodnutia odvolacieho súdu oprávnenému subjektu na súde, ktorý rozhodoval v prvej inštancii.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Táto povinnosť neplatí v prípadoch uvedených v ust. § 429 ods. 2 CSP.</w:t>
      </w:r>
    </w:p>
    <w:p/>
    <w:p>
      <w:r>
        <w:t>Zdroj: KAUZIS.SK – https://www.kauzis.sk/judikatura/r/ECLI:SK:KSKE:2016:7713205136.2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