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15CoE/87/2014 z 1. 6. 2016</w:t>
      </w:r>
    </w:p>
    <w:p>
      <w:r>
        <w:t>Uznesenie Krajského súdu Košice z 1. júna 2016, sp. zn. 15CoE/87/2014, ECLI:SK:KSKE:2016:7807202844.3</w:t>
      </w:r>
    </w:p>
    <w:p>
      <w:r>
        <w:t>Súd: Krajský súd Košice</w:t>
      </w:r>
    </w:p>
    <w:p>
      <w:r>
        <w:t>Spisová značka: 15CoE/87/2014</w:t>
      </w:r>
    </w:p>
    <w:p>
      <w:r>
        <w:t>ECLI: ECLI:SK:KSKE:2016:7807202844.3</w:t>
      </w:r>
    </w:p>
    <w:p>
      <w:r>
        <w:t>Dátum vydania: 1. 6. 2016</w:t>
      </w:r>
    </w:p>
    <w:p>
      <w:r>
        <w:t>Forma: Uznesenie</w:t>
      </w:r>
    </w:p>
    <w:p>
      <w:r>
        <w:t>Oblasť práva: Občianske právo</w:t>
      </w:r>
    </w:p>
    <w:p>
      <w:pPr>
        <w:pStyle w:val="Heading2"/>
      </w:pPr>
      <w:r>
        <w:t>Text rozhodnutia</w:t>
      </w:r>
    </w:p>
    <w:p>
      <w:r>
        <w:t>Súd: Krajský súd Košice Spisová značka: 15CoE/87/2014 Identifikačné číslo súdneho spisu: 7807202844 Dátum vydania rozhodnutia: 02. 06. 2016 Meno a priezvisko sudcu, VSÚ: JUDr. Milan Konček ECLI: ECLI:SK:KSKE:2016:7807202844.3 Uznesenie Krajský súd v Košiciach v exekučnej veci oprávneného: Slovenská konsolidačná, a.s., so sídlom v Bratislave, Cintorínska 21, IČO: 35 776 005, proti povinnému: P. C., nar. XX.XX.XXXX, bytom v C. XXX, zast. opatrovníkom G. N., zamestnancom Okresného súdu Rožňava, o vymoženie 723,76 eur a trov exekučného konania, v konaní vedenom pred súdnym exekútorom JUDr. Svätoslavom Mruškovičom, so sídlom v Prešove, Konštantínova 13, pod sp.zn. G. XXXX/XXXX, o odvolaní oprávneného proti výroku uznesenia Okresného súdu Rožňava zo dňa 30.01.2012 č.k. 11Er/236/2007-36, ktorým bola exekúcia zastavená, takto r o z h o d o l : P o t v r d z u j e uznesenie. o d ô v o d n e n i e : Okresný súd Rožňava uznesením zo dňa 30.01.2012 č.k. 11Er/236/2007-36 dvoma výrokmi exekúciu zastavil a oprávneného zaviazal zaplatiť súdnemu exekútorovi JUDr. Svätoslavovi Mruškovičovi, so sídlom Konštantínova 13, Prešov trovy exekúcie v sume 81,37 eur do 3 dní od právoplatnosti tohto uznesenia. Výroky odôvodnil tým, že podaním zo dňa 31.01.2011, tunajšiemu súdu doručenom dňa 15.02.2011, podal súdny exekútor na základe zistenej nemajetnosti povinného podnet na zastavenie exekúcie. Nevymožiteľnosť pohľadávky vyplýva z dôvodu neexistencie postihnuteľného majetku povinného, z čoho je zrejmé, že majetok povinného nestačí ani na úhradu trov exekúcie. V dôsledku uvedených skutočností nie je možné aplikovať ani jeden zo spôsobov vykonávania exekúcie, upravených v ust. § 63 ods. 1 a § 65 Exekučného poriadku, a to pre nemajetnosť povinného. Súd preskúmal podnet súdneho exekútora na zastavenie exekúcie. Z obsahu exekučného spisu vyplýva, že súdny exekútor zisťoval osobné a majetkové pomery povinného, a to prostredníctvom výziev na poskytnutie súčinnosti zo dňa 24.04.2008 adresovaných Okresnému riaditeľstvu PZ - Okresný dopravný inšpektorát v Rožňave; Daňovému úradu Rožňava, Geodetickému a kartografickému ústavu v Bratislave, Obecnému úradu C.; Sociálnej poisťovni, pobočka Rožňava; Úradu práce, sociálnych vecí a rodiny Rožňava; Obvodnému úradu Rožňava - odbor živnostenského podnikania; Registru obyvateľov SR. Súdny exekútor dňa 23.09.2009 opakovane skúmal majetkové pomery povinného lustráciou na Obvodnom oddelení PZ v Rožňave; v Sociálnej poisťovni, pobočka Rožňava; na Úrade práce, sociálnych vecí a rodiny Rožňava; v Dôvere zdravotnej poisťovni, a.s. Dňa 10.06.2010 osobne zisťoval telefónny, resp. iný kontakt na povinného. Dňa 19.11.2010 žiadal o poskytnutie súčinnosti Dôveru zdravotnú poisťovňu, a.s.; Úrad práce, sociálnych vecí a rodiny Rožňava; Geodetická a kartografický ústav v Bratislave. Majetok povinného zisťoval aj osobne v mieste trvalého bydliska povinného dňa 15.09.2010, avšak neúspešne, nakoľko osobným šetrením nezistil žiaden postihnuteľný majetok povinného. Tvrdenie oprávneného, že povinný je v produktívnom veku a je predpoklad, že sa v budúcnosti zamestná, začne podnikať, prípadne nadobudne majetok iným spôsobom, nepreukazuje existenciu exekvovateľného majetku povinného. Oprávnený neuviedol žiadne skutočnosti, okrem veku povinného, odôvodňujúce záver, že povinný nie je nemajetný, resp. že jeho momentálna nemajetnosť je iba prechodného charakteru. Na základe výsledku šetrenia preukázaného v spise súdneho exekútora, má súd za preukázané, že majetok povinného nestačí ani na úhradu trov exekúcie, a preto exekúciu v súlade s ust. § 57 ods. 1 písm. h) Exekučného poriadku zastavil. Zastavenie exekúcie z dôvodu nemajetnosti povinného nebráni tomu, aby oprávnený v budúcnosti podal nový návrh na začatie exekúcie, ak bude predpoklad, že povinný nadobudol majetok, z ktorého je možné pohľadávku oprávneného uspokojiť. Zároveň súdny exekútor JUDr. Svätoslav Mruškovič vyčíslil trovy exekúcie vo výške 87,73 eur, pričom súd mu priznal odmenu a hotové výdavky vo výške 81,37 eur. Proti tomuto uzneseniu, ktoré vydal vyšší súdny úradník, podal oprávnený odvolanie, ktorým napadol oba jeho výroky z dôvodu, že prvostupňový súd nedostatočne zistil majetkové pomery povinného. Povinný sa dlhodobo zdržiava v Českej republike, kde s vysokou pravdepodobnosťou aj zarába a disponuje finančnými prostriedkami, na základe čoho oprávnený predpokladá existenciu reálnej možnosti uspokojenia svojej pohľadávky. V súvislosti s tým má oprávnený za to, že nie je naplnená zákonná podmienka zastavenia exekúcie z dôvodu nemajetnosti, a preto z tohto dôvodu trvá na pokračovaní v exekúcii. Zároveň poukazuje na to, že povinný je osoba v produktívnom veku a aj v prípade nepriaznivej finančnej situácie má možnosti na to, aby sa v budúcnosti opäť zamestnal, resp. začal podnikať, či nadobudol majetok iným spôsobom. Okrem toho sa oprávnený nestotožňuje s vyčíslením trov podľa časovej špecifikácie jednotlivých úkonov, kedy exekútorovi nepatrí odmena za úkon v trvaní 20 min. - výzva povinnému na poskytnutie súčinnosti a za úkon v trvaní 30 min. - správa o stave exekučného konania, nakoľko sa jedná len o administratívne úkony, ktoré bezprostredne nesmerujú k uspokojeniu pohľadávky oprávneného. Z tohto dôvodu má oprávnený za to, že je povinný uhradiť súdnemu exekútorovi trovy exekúcie maximálne vo výške 71,79 eur. Záverom odvolania oprávnený žiada, aby odvolací súd uznesenie Okresného súdu Rožňava zo dňa 30.01.2012 č.k. 11Er/236/2007-36 v celom rozsahu zrušil. Na základe odvolania oprávneného, ktorým bolo napadnuté vyššie v texte tohto odôvodnenia spomínané uznesenie tunajšieho súdu (11Er/236/2007-36 zo dňa 30.01.2012), Krajský súd v Košiciach uznesením č.k. 15CoE/243/2013-78 zo dňa 05.12.2013 vrátil vec súdu prvého stupňa (tunajšiemu súdu) na rozhodnutie o náhrade trov konania. Citujúc ust. § 202 ods. 2 O.s.p. a § 243b ods. 3 zákona č. 233/1995 Z.z. prvostupňový súd uviedol, že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(ust. § 374 ods. 4 O.s.p.). Postupujúc v súlade s vyššie citovanými ustanoveniami O.s.p. a Exekučného poriadku, keďže v predmetnej veci rozhodoval o náhrade trov konania vyšší súdny úradník a odvolanie proti rozhodnutiu vyššieho súdneho úradníka bolo oprávneným podané pred 1. novembrom 2013, o ktorom doposiaľ nerozhodol sudca, pristúpil Okresný súd Rožňava k opätovnému rozhodnutiu o náhrade trov tohto konania a uznesením zo dňa 31.03.2014 č.k. 11Er/236/2007- 82 dvoma výrokmi priznal súdnemu exekútorovi JUDr. Svätoslavovi Mruškovičovi odmenu a náhradu hotových výdavkov za vykonanú exekúciu (trovy exekúcie) vo výške 81,37 eur a uložil oprávnenému povinnosť uhradiť trovy exekúcie priznané súdnemu exekútorovi JUDr. Svätoslavovi Mruškovičovi vo výške 81,37 eur do 10 dní od právoplatnosti tohto rozhodnutia. Na základe uvedeného vznikla povinnosť Krajského súdu v Košiciach, ako súdu odvolacieho, rozhodnúť o odvolacích dôvodoch týkajúcich sa výroku uznesenia Okresného súdu Rožňava zo dňa 30.01.2012 č.k. 11Er/236/2007- 36, ktorým tento exekúciu zastavil. Odvolací súd prejednal odvolanie povinného v rozsahu vyplývajúcom z ust. § 212 ods. 1, 3 O.s.p. bez nariadenia pojednávania podľa § 214 ods. 2 O.s.p., pretože nejde o také odvolanie podľa § 214 ods. 1 O.s.p., na prejednanie ktorého je potrebné nariadiť odvolacie pojednávanie, odvolanie smeruje proti uzneseniu a dospel k záveru, že odvolanie nie je dôvodné. V ustanovení § 57 ods. 1 písm. h) Exekučného poriadku (exekúciu súd zastaví, ak majetok povinného nestačí ani na úhradu trov exekúcie) je zakotvený princíp ochrany povinného spočívajúci v povinnosti súdu zastaviť exekúciu, ak priebeh výkonu rozhodnutia ukazuje, že výťažok, ktorý možno v exekúcii dosiahnuť, nepostačí ani na úhradu trov exekúcie. Tento princíp je v zjavnom rozpore s právom oprávneného na vymoženie pohľadávky, ktorá mu bola priznaná právoplatným a vykonateľným exekučným titulom, preto je k jeho využitiu potrebné pristupovať s náležitou opatrnosťou. Pre posúdenie podmienok na zastavenie exekúcie z dôvodu nedostatku majetku povinného ani na úhradu trov exekúcie je rozhodujúci majetkový stav povinného v čase vyhlásenia uznesenia a nie v budúcnosti. Skutočnosť, že povinný v budúcnosti nadobudne majetok je významná iba z hľadiska toho, že oprávnený môže v budúcnosti podať nový návrh na začatie exekúcie, ak sa ukáže, že povinný nadobudol majetok, z ktorého je možné jeho pohľadávku uspokojiť, nakoľko zastavenie exekúcie z dôvodu nedostatku majetku povinného tomu nebráni. Súd prvého stupňa vzhľadom na uvedené mal za preukázané, že sú dané dôvody na zastavenie exekúcie pre nemajetnosť povinného podľa § 57 ods. 1 písm. h) Exekučného poriadku a exekúciu voči jeho osobe zastavil. Je pritom vecou súdneho exekútora preskúmať v exekučnom konaní majetkové pomery povinného, tieto vyhodnotiť a na základe takto zisteného skutkového stavu prípadne podať podnet na zastavenie exekúcie pre nemajetnosť povinného. Konštatovanie nemajetnosti povinného v exekučnom konaní musí byť pritom vždy založené na objektívnych zisteniach a relevantných dôkazoch. Úvahy o budúcom možnom zlepšení majetkových pomerov povinného, ktoré navyše ani nie sú podložené žiadnymi relevantnými zisteniami, sú pre rozhodnutie v danej veci bez právneho významu a nezakladajú dôvod pre nerešpektovanie ustanovenia § 57 ods. 1 písm. h) Exekučného poriadku. Odvolací súd v tejto súvislosti dáva do pozornosti, že exekučné konanie sa začalo ešte v roku 2007, teda zistené osobné a majetkové pomery povinného sa až do rozhodnutia súdu prvého stupňa, t.j. po dobu skoro 5 rokov nezmenili. Exekučný poriadok ani nedáva podklad pre právny záver o povinnosti súdneho exekútora počas nešpecifikovaného obdobia vyčkávať na prípadné zlepšenie majetkových pomerov povinného. Z uvedených dôvodov odvolací súd podľa § 219 O.s.p. potvrdil uznesenie súdu prvého stupňa vo vyššie uvedenom výroku ako vecne správne. O trovách odvolacieho konania odvolací súd rozhodol podľa § 224 ods. 1 O.s.p. v spojení s ust. § 142 ods. 1 O.s.p. tak, že účastníkom nepriznal náhradu trov odvolacieho konania, pretože oprávnený nebol v odvolacom konaní úspešný, preto nemá právo na náhradu trov odvolacieho konania a povinnému preukázateľné trovy tohto odvolacieho konania nevznikli, preto mu neboli priznané. Rozhodnutie bolo prijaté senátom odvolacieho súdu pomerom hlasov 3:0 (§ 3 ods. 9 zákona č. 757/2004 Z.z. v znení účinnom od 1. mája 2011). Rozhodnutie bolo prijaté senátom odvolacieho súdu pomerom hlasov 3 : 0 (§ 3 ods. 9 zákona č. 757/2004 Z. z. v znení účinnom od 1. mája 2011). Poučenie: Proti tomuto uzneseniu odvolanie nie je prípustné.</w:t>
      </w:r>
    </w:p>
    <w:p/>
    <w:p>
      <w:r>
        <w:t>Zdroj: KAUZIS.SK – https://www.kauzis.sk/judikatura/r/ECLI:SK:KSKE:2016:7807202844.3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