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16CoE/458/2015 z 23. 8. 2016</w:t>
      </w:r>
    </w:p>
    <w:p>
      <w:r>
        <w:t>Uznesenie Krajského súdu Košice z 23. augusta 2016, sp. zn. 16CoE/458/2015, ECLI:SK:KSKE:2016:7814211069.1</w:t>
      </w:r>
    </w:p>
    <w:p>
      <w:r>
        <w:t>Súd: Krajský súd Košice</w:t>
      </w:r>
    </w:p>
    <w:p>
      <w:r>
        <w:t>Spisová značka: 16CoE/458/2015</w:t>
      </w:r>
    </w:p>
    <w:p>
      <w:r>
        <w:t>ECLI: ECLI:SK:KSKE:2016:7814211069.1</w:t>
      </w:r>
    </w:p>
    <w:p>
      <w:r>
        <w:t>Dátum vydania: 23. 8. 2016</w:t>
      </w:r>
    </w:p>
    <w:p>
      <w:r>
        <w:t>Forma: Uznesenie</w:t>
      </w:r>
    </w:p>
    <w:p>
      <w:r>
        <w:t>Oblasť práva: Občianske právo</w:t>
      </w:r>
    </w:p>
    <w:p>
      <w:pPr>
        <w:pStyle w:val="Heading2"/>
      </w:pPr>
      <w:r>
        <w:t>Text rozhodnutia</w:t>
      </w:r>
    </w:p>
    <w:p>
      <w:r>
        <w:t>Súd: Krajský súd Košice Spisová značka: 16CoE/458/2015 Identifikačné číslo súdneho spisu: 7814211069 Dátum vydania rozhodnutia: 24. 08. 2016 Meno a priezvisko sudcu, VSÚ: JUDr. Judita Juráková ECLI: ECLI:SK:KSKE:2016:7814211069.1 Uznesenie Krajský súd v Košiciach v exekučnej veci oprávneného: POHOTOVOSŤ, s.r.o., so sídlom v Bratislave, Pribinova 25, IČO: 35 807 598, zastúpeného spoločnosťou Advocate s.r.o., so sídlom v Bratislave, Pribinova 25, IČO: 36 865 141, proti povinnému: U. E., K.. XX.XX.XXXX, O. K. XXX, P., vedenej u súdneho exekútora JUDr. Rudolfa Krutého, PhD., so sídlom v Bratislave, Záhradnícka 60, pod sp. zn. EX 39596/14, o vymoženie 379,25 Eur s príslušenstvom, o odvolaní oprávneného proti uzneseniu Okresného súdu Rožňava zo dňa 14.01.2015, č. k. 10Er/1096/2014-15, takto r o z h o d o l : P o t v r d z u j e uznesenie súdu prvej inštancie. Stranám právo na náhradu trov odvolacieho konania n e p r i z n á v a . o d ô v o d n e n i e : 1. Súd prvej inštancie napadnutým uznesením žiadosť o udelenie poverenia na vykonanie exekúcie zamietol. 2. V odôvodnení napadnutého uznesenia súd prvej inštancie uviedol, že oprávnený návrhom zo dňa 21.10.2014 navrhol vykonať exekúciu voči povinnej na podklade exekučného titulu, ktorým je rozhodcovský rozsudok Stáleho rozhodcovského súdu zriadeného zriaďovateľom Slovenská rozhodcovská a.s. zo dňa 17.12.2013, sp. zn. SR 07789/13, ktorý zaväzoval povinnú k zaplateniu sumy 514,25 Eur spolu so zmenkovým úrokom vo výške 0,25 % denne zo sumy 514,25 Eur od 09.04.2013 do zaplatenia, zákonným úrokom vo výške 6 % ročne zo sumy 514,25 Eur od 13.05.2013 do zaplatenia a náhrade trov konania vo výške 185,47 Eur, to všetko v mesačných splátkach vo výške 80,00 Eur splatných vždy k poslednému dňu v mesiaci na účet oprávneného. Podľa návrhu oprávneného na vykonanie exekúcie, po podaní návrhu na začatie rozhodcovského konania do dňa vyhotovenia návrhu na vykonanie exekúcie povinná uhradila spolu sumu vo výške 135,00 Eur. Oprávnený žiadal vykonať exekúciu v rozsahu sumy vo výške 379,25 Eur s príslušenstvom špecifikovaným v návrhu na vykonanie exekúcie. Dňa 20.11.2014 bola súdu prvej inštancie predložená žiadosť súdneho exekútora o udelenie poverenia na vykonanie exekúcie, ktorú odôvodnil návrhom oprávneného, pripojeným exekučným titulom a žiadal udeliť poverenie pre vymoženie istiny 379,25 Eur s príslušenstvom, ktoré v žiadosti bližšie nešpecifikoval. V žiadosti o udelenie poverenia súdny exekútor zároveň súdu oznámil skutočnosti, na základe ktorých by mohol byť vylúčený z predmetnej exekúcie. Poukázal na nález Ústavného súdu Slovenskej republiky, sp. zn. III. ÚS 322/2010 zo dňa 13.04.2011, v odôvodnení ktorého sa okrem iného nachádza všeobecná konštatácia o vylúčení súdneho exekútora JUDr. Rudolfa Krutého z výkonu exekúcie pre pomer k oprávnenému, ktorý bol jeho zamestnávateľom. Súdny exekútor uvádza, že toto rozhodnutie bolo vydané v konaní, ktoré svojím charakterom opomína dôsledne aplikovať zásady spravodlivého súdneho procesu, a preto takéto rozhodnutie nie je legitímnym aktom aplikácie súdnej moci, v právnom štáte neobstojí a jeho právne účinky, ktoré vyvoláva, musia byť negované do času, kým dôjde k náprave porušených základných práv súdneho exekútora. Preto podal proti tomuto rozhodnutiu individuálnu sťažnosť pre porušenie jeho základných práv v zmysle čl. 34 Európskeho dohovoru o ochrane ľudských práv a základných slobôd. Zároveň súdny exekútor poukázal na to, že toto rozhodnutie nemá všeobecnú platnosť a súd ním nie je v danej veci viazaný. 3. Súd prvej inštancie vec právne posúdil podľa ust. § 41 ods. 2 písm. d), § 44 ods. 2 zákona č. 233/1995 Z. z.z. o súdnych exekútoroch a exekučnej činnosti (ďalej len "Exekučný poriadok), § 44 ods. 1 zákona č. 244/2002 Z. z. o rozhodcovskom konaní, podľa ust. § 52 a nasl. zákona č. 40/1964 Zb. Občianskeho zákonníka a uviedol, že v zmysle vyššie citovaného zákonného ustanovenia preskúmal žiadosť o udelenie poverenia na vykonanie exekúcie, návrh na vykonanie exekúcie, exekučný titul, zmluvu o úvere a rozhodcovskú zmluvu, ich súlad, respektíve rozpor so zákonom a dospel k záveru, že žiadosti súdneho exekútora o udelenie poverenia nemožno vyhovieť. Z listinných dôkazov, najmä z rozhodcovského rozsudku, Zmluvy o úvere, Všeobecných podmienok poskytnutia úveru a Rozhodcovskej zmluvy, zistil, že medzi účastníkmi bola dňa 24.10.2011 uzatvorená Zmluva o úvere č. 702701221 (ďalej len „Zmluva o úvere“), na základe ktorej oprávnený poskytol povinnej úver vo výške 250,00 Eur. Poskytnutý úver sa povinná zaviazala splatiť v 12 mesačných splátkach po 41,00 Eur (spolu 492,00 Eur). Súčasne so Zmluvou o úvere bola dňa 24.10.2011 medzi účastníkmi uzatvorená aj Rozhodcovská zmluva, ktorá v čl. I, bode 1. vymedzuje rozhodcovský súd tak, že „Rozhodcovským súdom sa na účely tejto zmluvy rozumie Stály rozhodcovský súd zriadený spoločnosťou Slovenská rozhodcovská, a.s. so sídlom Karloveské rameno 8, 841 04 Bratislava, IČO: 35 922 761, zapísanou v Obchodnom registri Okresného súdu Bratislava I, oddiel Sa, vložka č. 3530/B (ďalej len „Stály rozhodcovský súd“), a v čl. II, bodoch 1. a 2. upravuje riešenie sporov - rozhodcovskú doložku. Nakoľko povinná neplnila riadne a včas svoje povinnosti zo Zmluvy o úvere a bola v omeškaní so splácaním úveru, oprávnený podal v zmysle bodu 1. čl. II Rozhodcovskej zmluvy na Stálom rozhodcovskom súde žalobu. 4. Súd prvej inštancie ďalej v napadnutom uznesení konštatoval, že je nesporné, že Zmluva o úvere uzavretá medzi účastníkmi konania je spotrebiteľskou zmluvou. Zmluva, ktorá bola podkladom pre vydanie exekučného titulu, napĺňa znaky spotrebiteľskej zmluvy predvídané v ustanoveniach § 52 a nasl. Občianskeho zákonníka. Ide o osobitný druh zmluvy, pri ktorej spotrebiteľ nemá možnosť ovplyvňovať jej obsah, bez ohľadu na to, podľa akého právneho predpisu sa zmluva uzavrela. Zmluvnými stranami sú dodávateľ, spoločnosť POHOTOVOSŤ, s.r.o., ktorej predmetom činnosti je aj poskytovanie úverov z vlastných zdrojov, a ktorá teda koná v rámci predmetu svojej podnikateľskej činnosti. Spotrebiteľom je subjekt, ktorý pri uzatváraní a plnení spotrebiteľskej zmluvy nekoná v rámci predmetu svojej obchodnej alebo inej podnikateľskej činnosti. Súd považuje za preukázané, že povinná má v danom vzťahu vzniknutom z uzavretej Zmluvy o úvere postavenie spotrebiteľky. Prípadná klauzula o aplikácii Obchodného zákonníka alebo označenie Zmluvy o úvere ako absolútneho obchodu podľa Obchodného zákonníka teda nie je žiadnou prekážkou na aplikáciu všeobecných ustanovení Občianskeho zákonníka o spotrebiteľských zmluvách, medzi ktoré patria aj ustanovenia § 52 a nasledujúce, týkajúce sa ochrany spotrebiteľa. Pri posudzovaní veci sa veriteľ (oprávnený) úveru nemôže zbaviť povinnosti učiniť zadosť aj ustanoveniam zákona o spotrebiteľských úveroch, pričom dôvodom zbavujúcim ho tejto povinnosti nemôže byť to, že v rámci poskytovania úveru je len poskytovateľom peňažných prostriedkov (a nie aj tovaru alebo služieb majúcich sa takto obstarať) a ani to, že v Zmluve o úvere neuvedie účel, za ktorým sa úver poskytuje. Aj za použitia všeobecného interpretačného ustanovenia § 54 Občianskeho zákonníka, týkajúceho sa spotrebiteľských zmlúv, je totiž namieste pri pochybnostiach o obsahu zmlúv výklad priaznivejší pre spotrebiteľa, čím treba podľa názoru súdu dospieť k záveru, že dôkazné bremeno na preukázanie toho, že úver bol poskytnutý na výkon zamestnania, povolania alebo podnikania úverového dlžníka ťaží toho, kto tvrdí takúto výnimku (majúcu za následok potrebu kvalifikácie úveru za tzv. iný, a teda nespotrebiteľský úver majúci sa takto riadiť výlučne úpravou v zmluve a Obchodnom zákonníku), čiže veriteľa (oprávneného). Návrh spotrebiteľskej zmluvy, Zmluvy o úvere, ako aj Rozhodcovskej zmluvy, je aj v danom prípade pripravený na predtlačenom tlačive, do ktorého sa len vpisujú požadované údaje. Spotrebiteľ nemá možnosť žiadnym spôsobom zmeniť obsah Všeobecných podmienok poskytnutia úveru, ktoré tvoria neoddeliteľnú súčasť uzatvorenej spotrebiteľskej zmluvy o úvere, ani samotnej Rozhodcovskej zmluvy; nemôže vyjednávať, jedinou jeho alternatívou je prijatie, respektíve odmietnutie návrhu ako celku. Praktickým dôsledkom ustanovenia o rozhodcovskej doložke tak, ako je formulovaná v bode 1. a 2. čl. II Rozhodcovskej zmluvy je, že spotrebiteľovi je fakticky odopretá možnosť brániť svoje práva pred všeobecným súdom v prípade, ak oprávnený podá žalobu na Stály rozhodcovský súd. Znenie rozhodcovskej doložky neodporuje síce doslovnému zneniu zákonného ustanovenia, avšak svojimi dôsledkami sleduje ten cieľ, aby predmetné ustanovenie dodržané nebolo, teda zákon obchádza (in fraudem legis). Uvedené potvrdzuje podľa súdu prvej inštancie i množstvo exekučných vecí s obdobným skutkovým základom vedených na okresnom súde Rožňava, kde exekúcie s totožným oprávneným sú vykonávané na základe exekučného titulu, ktorým sú takmer výlučne rozhodcovské rozsudky. 5. Súd prvej inštancie v danom prípade nemal pochybnosť o tom, že ustanovenia bodu 1. a 2. čl. II uzatvorenej Rozhodcovskej zmluvy sú v rozpore so znením § 53 ods. 4 písm. r) Občianskeho zákonníka, čo má za následok absolútnu neplatnosť predmetného zmluvného dojednania, na čo musí súd prihliadať z úradnej povinnosti (ex offo). Tiež poukázal na skutočnosť, že Zmluva o úvere je aj v rozpore s ustanovením § 9 ods. 2 písm. k) zákona č. 129/2010 Z. z. o spotrebiteľských úveroch a o iných úveroch a pôžičkách pre spotrebiteľov a o zmene a doplnení niektorých zákonov v znení účinnom do 30. novembra 2011, t.j. v čase uzavretia Zmluvy o úvere (ďalej len „zákon o spotrebiteľských úveroch“), nakoľko neobsahuje všetky náležitosti vyžadované citovaným ustanovením, t.j. výšku, počet a termíny splátok istiny, úrokov a iných poplatkov, ale je v nej uvedená len výška mesačnej splátky a počet splátok. Spotrebiteľka v čase uzatvárania zmluvy ani v priebehu trvania zmluvného vzťahu nemala vedomosť o tom, z akých položiek, v akej výške pozostáva navýšenie úveru, čo znamená, že v zmysle § 11 ods. 1 písm. a) zákona o spotrebiteľských úveroch sa poskytnutý úver považuje za bezúročný a bez poplatkov. Z odôvodnenia rozhodcovského rozsudku však vyplýva, že priznaná suma pozostáva len vo výške 328,00 Eur z istiny úveru a vo zvyšku je tvorená bližšie nešpecifikovaným príslušenstvom a trovami mediačného konania. Vzhľadom na uvedené mal za to, že predmetný rozhodcovský rozsudok je ako exekučný titul predložený oprávneným vydaný v rozpore so zákonom aj pokiaľ ide o rozsah, v akom povinnú zaväzuje na plnenie. Len pre úplnosť uzavrel, že v predmetnom exekučnom konaní nerozhodoval o vylúčení súdneho exekútora z vykonávania exekúcie. Exekučný titul bol vydaný v rozpore so zákonom, čo je vždy dôvodom pre zamietnutie žiadosti o udelenie poverenia. Za daných okolností, keď, ako vyplýva z vyššie uvedeného, je daný dôvod na to, aby bolo predmetné exekučné konanie v konečnom dôsledku ako celok zastavené, považoval súd prvej inštancie rozhodnutie o vylúčení súdneho exekútora z vykonávania exekúcie za nadbytočné, bez významu a v rozpore so zásadou hospodárnosti konania. 6. Proti uzneseniu súdu prvého stupňa podal v zákonnej lehote odvolanie oprávnený prostredníctvom svojho právneho zástupcu z dôvodu nesprávneho právneho posúdenia veci podľa ust. § 205 ods. 2 písm. f) O.s.p. ako aj z dôvodu, že rozhodnutie súdu vychádza z neúplného zistenia skutkového stavu veci podľa ust. § 205 ods. 2 písm. c/ O.s.p. a navrhol, aby odvolací súd napadnuté uznesenie zrušil a vec vrátil súdu prvého stupňa na ďalšie konanie. 7. Oprávnený namietal, že rozhodnutie súdu prvého stupňa vychádza z nesprávneho právneho posúdenia veci podľa (§ 205 ods. 2 písm. f/ O.s.p.), nakoľko exekučný súd v prejednávanej veci prekročil rámec svojej preskúmavacej činnosti zverenej mu Exekučným poriadkom a zákonom o rozhodcovskom konaní. Uviedol, že súd na správne zistený skutkový stav nesprávne aplikoval právny predpis. Ustanovenie § 45 ods. 1, 2 zákona č. 244/2002 Z. z. o rozhodcovskom konaní upravuje povinnosť zastaviť exekučné konanie v prípade, ak rozhodcovský rozsudok ukladá povinnosť, ktorá odporuje dobrým mravom, ale má za to, že uvedené ustanovenie súd nesprávne aplikoval. Exekučný súd v konaní o vydaní poverenia posudzuje exekučný titul z formálnej a materiálnej stránky. Formálne preskúmanie sa obmedzuje na dodržanie všetkých formálnych náležitostí ako ich vyžaduje § 34 zákona o rozhodcovskom konaní. Preskúmaním materiálnej stránky exekučný súd zisťuje, či sú splnené hmotnoprávne predpoklady exekučného titulu (dovolenosť, možnosť a súlad s dobrými mravmi). Podľa oprávneného exekučný súd nemôže skúmať samotné rozhodcovské konanie. V rámci materiálneho prieskumu sa exekučný súd musí obmedziť len na skúmanie výroku exekučného titulu, odôvodnenie nemôže zaväzovať účastníkov konania. Splnenie podmienok zastavenia exekúcie, t.j.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a musí sa obmedziť len na také dôvody zastavenia exekúcie, ktoré majú povahu skutkovo zjavných dôvodov, teda nemôže sa jednať o dôvody právneho posúdenia a poukázal na Nález Ústavného súdu Slovenskej republiky sp. zn. ÚS 5/2000 uverejnený pod č. 18/2000. Spôsobom právneho posúdenia správnosti výroku rozhodcovského súdu súd ukrátil účastníkov exekučného konania, ktorí sa mohli vyjadriť k zisteniam exekučného súdu až v odvolacom konaní, pričom civilné konanie je dvojinštančné a postupom súdu došlo k pozbaveniu práva účastníka na prejednanie veci. Exekučný súd rozhodoval o otázke, ktorá je kvalitatívne náročnejšia ako otázky, ktoré sa riešia v exekučnom konaní bez toho, aby na to Exekučný poriadok poskytol legislatívny rámec. Namietal, že súd prvého stupňa neúplne zistil skutkový stav veci, pretože s povinným uzavrel rozhodcovskú zmluvu obsiahnutú na samostatnej listine, avšak súd tieto skutočnosti nezisťoval. Exekučný titul bol vydaný oprávneným orgánom podľa zákona o rozhodcovskom konaní. Uviedol, že cieľom úpravy ust. § 53 ods. 4 písm. r) Občianskeho zákonníka je umožniť spotrebiteľom rozhodnúť sa, kde uplatnia svoje práva. V tomto prípade teda exekučný súd konal nad rámec svojich zákonných ustanovení. 8. Na súde prvého stupňa vo veci konal a rozhodoval vyšší súdny úradník. O odvolaní oprávneného proti uzneseniu vyššieho súdneho úradníka zákonný sudca v zmysle ust. § 374 ods. 4 O.s.p. rozhodol tak, že v rámci autoremedúry nemieni vyhovieť odvolaniu oprávneného. 9. Vzhľadom na skutočnosť, že dňa 1. júla 2016 nadobudol účinnosť zákon č. 160/2015 Z. z. Civilný sporový poriadok (ďalej len CSP), ktorý dňom svojej účinnosti v zmysle § 473 CSP zrušil zák. č. 99/1963 Zb. Občiansky súdny poriadok v znení neskorších predpisov bol Krajský súd v Košiciach ako súd odvolací v zmysle § 34 CSP povinný pri rozhodovaní o odvolaní aplikovať CSP ako nový procesný predpis. 10. Krajský súd v Košiciach príslušný na rozhodnutie o odvolaní (§ 34 CSP), vzhľadom na včas podané odvolanie (§ 362 ods. 1 CSP), preskúmal napadnuté rozhodnutie, ako aj konanie mu predchádzajúce v zmysle zásad vyplývajúcich z ust. § 378 - 384 CSP, bez nariadenia pojednávania (§ 385 CSP) a dospel k záveru, že napadnuté uznesenie je vecne správne a preto ho podľa § 387 ods. 1 CSP potvrdil. 11. V posudzovanom prípade je exekučným titulom rozhodcovský rozsudok Stáleho rozhodcovského súdu spoločnosti Slovenská rozhodcovská a.s., sp. zn. SR 07789/13 zo dňa 17.12.2013, vydaný rozhodcom JUDr. Michalom Rašlom. Rozhodcovský rozsudok nadobudol právoplatnosť dňa 03.02.2014 a vykonateľnosť dňa 06.02.2014. Vychádzajúc z odôvodnenia predmetného rozhodcovského rozsudku, právomoc rozhodcovského súdu vo veci konať a vydať predmetný rozsudok zakladala rozhodcovská zmluva k Zmluve o úvere zo dňa 24.10.2011 uzavretá medzi spoločnosťou Pohotovosť, s.r.o. a povinným. 12. Podľa § 44 ods. 2 zákona č. 233/1995 Z. z. o súdnych exekútoroch a exekučnej činnosti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13. Podľa § 44 ods. 3 Exekučného poriadku súd pred vydaním poverenia na vykonanie exekúcie na podklade rozhodcovského rozhodnutia vydaného v spotrebiteľskom spore preskúma okrem súladu žiadosti o udelenie poverenia na vykonanie exekúcie a návrhu na vykonanie exekúcie so zákonom, či spotrebiteľská rozhodcovská zmluva spĺňa podmienky ustanovené právnymi predpismi, či bolo rozhodcovské rozhodnutie v spotrebiteľskom spore vydané rozhodcom, ktorý bol v čase spotrebiteľského rozhodcovského konania zapísaný v zozname rozhodcov oprávnených rozhodovať spotrebiteľské spory, a pred stálym rozhodcovským súdom, ktorý v čase spotrebiteľského rozhodcovského konania mal povolenie rozhodovať spotrebiteľské spory, rozhodcovské rozhodnutie spĺňa náležitosti podľa osobitného predpisu a či je vykonateľné. Ak súd dospeje k záveru, že nie je splnená ktorákoľvek z podmienok podľa prvej vety, žiadosť o udelenie poverenia zamietne. 14.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15. Podľa ust. § 53 ods. 1 Občianskeho zákonníka platného v čase uzavretia spotrebiteľskej zmluvy, spotrebiteľské zmluvy nesmú obsahovať ustanovenia, ktoré spôsobujú značnú nerovnováhu v právach a povinnostiach zmluvných strán v neprospech spotrebiteľa (ďalej len neprijateľná podmienka ). 16. Podľa ust. § 53 ods. 4 Občianskeho zákonníka, neprijateľné podmienky upravené v spotrebiteľských zmluvách sú neplatné. 17. Podľa ust. § 2 písm. d) zákona č. 129/2010 Z.z. o spotrebiteľských úveroch, zmluvou o spotrebiteľskom úvere zmluva, ktorou sa veriteľ zaväzuje poskytnúť spotrebiteľovi spotrebiteľský úver a spotrebiteľ sa zaväzuje poskytnuté peňažné prostriedky vrátiť a zaplatiť celkové náklady spotrebiteľa spojené so spotrebiteľským úverom. 18. Podľa ust. § 2 písm. a), b) zákona č. 129/2010 Z.z. o spotrebiteľských úveroch, spotrebiteľom fyzická osoba, ktorá nekoná v rámci predmetu svojho podnikania alebo povolania, veriteľom fyzická osoba alebo právnická osoba, ktorá ponúka alebo poskytuje spotrebiteľský úver v rámci svojej podnikateľskej činnosti. 19.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20. Odvolací súd sa stotožňuje s názorom súdu prvého stupňa, podľa ktorého je zmluva o úvere uzatvorená medzi oprávneným a povinným zmluvou o spotrebiteľskom úvere a vzhľadom na to, je na daný právny vzťah možné aplikovať zákon o spotrebiteľských úveroch. Oprávnený je zmluvnou stranou, ktorý pri uzatváraní zmluvy konal v rámci svojho podnikania; a povinný je zmluvnou stranou, ktorý nekonal ako podnikateľský subjekt, pričom v priebehu odvolacieho konania nebolo oprávneným preukázané, že povinný pri uzatváraní a plnení spotrebiteľskej zmluvy konal v rámci predmetu svojej obchodnej alebo inej podnikateľskej činnosti. Navyše, povinný je v zmluve o úvere identifikovaný rodným číslom a nie identifikačnými znakmi špecifikujúcimi fyzickú osobu - podnikateľa. Súd prvej inštancie preto v danom prípade správne aplikoval ustanovenia Občianskeho zákonníka týkajúce sa ochrany spotrebiteľa a taktiež zákon o spotrebiteľských úveroch. 21. Pri skúmaní, či exekučný titul bol vydaný orgánom na to oprávneným, má exekučný súd právo posúdiť aj platnosť uzavretej rozhodcovskej doložky, ak exekučným titulom v konaní je rozhodcovský rozsudok vydaný na základe tejto rozhodcovskej doložky. V posudzovanom prípade bola rozhodcovská doložka uzatvorená vo forme rozhodcovskej zmluvy zo dňa 24.10.2011. Podľa čl. II.1 tejto zmluvy sa strany dohodli, že všetky spory, ktoré vzniknú zo zmluvy o úvere č. 702701221 uzavretej dňa 24.10.2011, vrátane sporov o jej platnosť, výklad alebo zrušenie, ako aj spory, ktoré vzniknú z dohody o vyplnení zmeniek zabezpečujúcich uvedenú úverovú zmluvu a uplatnenie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b/ pred príslušným súdom Slovenskej republiky, ak žalujúca zmluvná strana podá žalobu na súde podľa príslušného právneho predpisu (zákon č. 99/1963 Zb. Občiansky súdny poriadok). Podľa čl. II.2 sa zmluvné strany dohodli, že pokiaľ ktorákoľvek zo zmluvných strán podá žalobu o rozhodnutie akéhokoľvek sporu, ktorý vznikne z právnych vzťahov uvedených v bode 1 tohto článku vrátane sporu o platnosť, výklad alebo zrušenie zmluvy o úvere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22. V tejto súvislosti odvolací súd poukazuje na uznesenie Najvyššieho súdu Slovenskej republiky zo dňa 9. februára 2012, sp. zn. 3 Cdo 122/2011, v ktorom Najvyšší súd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Najvyšší súd Slovenskej republiky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To znamená, že princíp „vigilantibus iura scripta sunt“ v spotrebiteľských veciach v konkrétnych súvislostiach (teda v závislosti od konkrétnych okolností) ustupuje dôležitejšiemu princípu, ktorým je ochrana práv spotrebiteľa. 23. Odvolací súd sa stotožňuje s názorom súdu prvej inštancie, podľa ktorého dojednaná rozhodcovská doložka predstavuje neprijateľnú zmluvnú podmienku v zmysle ust. § 53 ods. 3 Občianskeho zákonníka (v znení platnom v čase uzavretia spotrebiteľskej zmluvy). Ustanovenie § 53 ods. 3 Občianskeho zákonníka len demonštratívnym výpočtom (arg. slovo „najmä“) uvádza, ktoré podmienky sú neprijateľné. Odvolací súd uvádza, že ide len o príkladný výpočet neprijateľných podmienok, preto súd môže označiť za neprijateľnú podmienku aj inú zmluvnú podmienku, ktorá spôsobuje značnú nerovnováhu v právach a povinnostiach zmluvných strán v neprospech spotrebiteľa. Neprijateľnou zmluvnou podmienkou je preto aj tá, ktorá núti spotrebiteľa, aby sa všetky spory vzniknuté v budúcnosti z predmetnej zmluvy riešili v rozhodcovskom konaní pred konkrétne určeným rozhodcovským orgánom. 24. Správnosť tohto názoru potvrdil aj zákonodarca, ktorý túto podmienku zaradil do novelizovaného znenia ust. § 53 ods. 4 pod písm. r) Občianskeho zákonníka účinného od 01.01.2008 novelou uskutočnenou zákonom č. 568/2007 Z. z.. Odvolací súd nepopiera, že rozhodovanie sporov v rozhodcovskom konaní je alternatívnou možnosťou k súdnemu konaniu, avšak ak je spotrebiteľ nútený podrobiť sa v zmysle rozhodcovskej doložky rozhodnutiu rozhodcovského súdu, nemožno hovoriť o individuálne dojednanej podmienke spotrebiteľskej zmluvy. Jedná sa o neprimeranú zmluvnú podmienku a súd je oprávnený vyvodiť všetky dôsledky, ktoré z toho vyplývajú podľa vnútroštátneho práva, aby sa uistil, že spotrebiteľ nebude takouto doložkou viazaný. 25. Súd prvej inštancie správne uviedol, že rozhodcovská doložka v zmluve je neprijateľnou zmluvnou podmienkou, ktorá je v zmysle ust. § 53 ods. 4 Občianskeho zákonníka (v znení platnom v čase uzavretia zmluvy) neplatná. V tejto súvislosti odvolací súd poukazuje na uznesenie Ústavného súdu Slovenskej republiky sp. zn. IV. ÚS 55/2011 zo dňa 24.02.2011, v ktorom Ústavný súd konštatoval, že „ak je zmluvná podmienka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takto neprijateľnej zmluvnej podmienky. Ak by takouto zmluvnou podmienkou bola samotná rozhodcovská doložka a dodávateľ (veriteľ) ju použije, v takomto prípade ide o výkon práv v rozpore s dobrými mravmi.“ 26. Dojednanie rozhodcovskej doložky, v zmysle ktorej je na konanie zo zmluvy oprávnený len konkrétne určený rozhodcovský súd je v rozpore s právom na súdnu ochranu zaručeným Ústavou Slovenskej republiky. Posúdenie rozhodcovskej doložky ako neprijateľnej zmluvnej podmienky je v súlade s ust. § 54 ods. 2 Občianskeho zákonníka, v zmysle ktorého v pochybnostiach o obsahu spotrebiteľských zmlúv sa aplikuje výklad, ktorý je pre spotrebiteľa priaznivejší. 27.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ust. § 53 ods. 1 Občianskeho zákonníka, preto je táto rozhodcovská doložka neplatná podľa ust. § 53 ods. 5 Občianskeho zákonníka. 28. V danom prípade súd prvého stupňa správne posúdil rozhodcovský rozsudok ako nulitný, vydaný rozhodcom, ktorý vyvodil svoju právomoc na konanie a rozhodnutie na základe neplatnej rozhodcovskej zmluvy, teda nejde o spôsobilý exekučný titul podľa ust. § 41 ods. 2 písm. d) Exekučného poriadku a preto správne zamietol žiadosť súdneho exekútora o udelenie poverenia. 29. Z týchto dôvodov odvolací súd potvrdil napadnuté uznesenie ako vecne správne podľa ust. § 387 ods. 1 CSP. 30. O náhrade trov odvolacieho konania, odvolací súd podľa § 262 CSP v spojení s § 255 CSP rozhodol tak, že žiadna strana konania nemá nárok na ich náhradu, pretože oprávnený nebol v konaní úspešný a povinnému žiadne trovy konania nevznikli. 31. Rozhodnutie bolo prijaté senátom odvolacieho súdu pomerom hlasov 3 : 0 (§ 3 ods. 9 zákona č. 757/2004 Z. z. v znení účinnom od 1. mája 2011).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prípustné podľa § 420 možno odôvodniť iba tým, že v konaní došlo k vade uvedenej v tomto ustanovení. Dovolací dôvod sa vymedzí tak, že dovolateľ uvedie, v čom spočíva táto vada (§ 431 ods. 1, 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ods. 1, 2 CSP). Dovolací dôvod nemožno vymedziť tak, že dovolateľ poukáže na svoje podania pred súdom prvej inštancie alebo pred odvolacím súdom (§ 433 CSP). Dovolacie dôvody možno meniť a dopĺňať len do uplynutia lehoty na podanie dovolania (§ 434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ods.1, 2 CSP). Rozsah, v akom sa rozhodnutie napáda, môže dovolateľ rozšíriť len do uplynutia lehoty na podanie dovolania (§ 430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https://www.kauzis.sk/judikatura/r/ECLI:SK:KSKE:2016:7814211069.1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