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6S/25/2017 z 3. 5. 2017</w:t>
      </w:r>
    </w:p>
    <w:p>
      <w:r>
        <w:t>Uznesenie Krajského súdu Košice z 3. mája 2017, sp. zn. 6S/25/2017, ECLI:SK:KSKE:2017:7017200167.1</w:t>
      </w:r>
    </w:p>
    <w:p>
      <w:r>
        <w:t>Súd: Krajský súd Košice</w:t>
      </w:r>
    </w:p>
    <w:p>
      <w:r>
        <w:t>Spisová značka: 6S/25/2017</w:t>
      </w:r>
    </w:p>
    <w:p>
      <w:r>
        <w:t>ECLI: ECLI:SK:KSKE:2017:7017200167.1</w:t>
      </w:r>
    </w:p>
    <w:p>
      <w:r>
        <w:t>Dátum vydania: 3. 5. 2017</w:t>
      </w:r>
    </w:p>
    <w:p>
      <w:r>
        <w:t>Forma: Uznesenie</w:t>
      </w:r>
    </w:p>
    <w:p>
      <w:pPr>
        <w:pStyle w:val="Heading2"/>
      </w:pPr>
      <w:r>
        <w:t>Text rozhodnutia</w:t>
      </w:r>
    </w:p>
    <w:p>
      <w:r>
        <w:t>Súd: Krajský súd Košice Spisová značka: 6S/25/2017 Identifikačné číslo súdneho spisu: 7017200167 Dátum vydania rozhodnutia: 04. 05. 2017 Meno a priezvisko sudcu, VSÚ: JUDr. Valéria Mihalčínová ECLI: ECLI:SK:KSKE:2017:7017200167.1 Uznesenie Krajský súd v Košiciach v senáte zloženom z predsedníčky senátu JUDr. Valérie Mihalčinovej a členov senátu JUDr. Milana Končeka a JUDr. Evy Baranovej, v právnej veci žalobcu: VISK, s.r.o., so sídlom Národná trieda 39, 040 01 Košice, IČO: XXX XX XXX, právne zastúpený: JUDr. Eugen Kostovčík, advokát so sídlom Gelnická 33, 040 11 Košice, proti žalovanému: Daňový úrad Košice, so sídlom Rozvojová 2, 041 90 Košice, o preskúmanie rozhodnutia č. 104542493/2016 zo dňa 28.12.2016, takto r o z h o d o l : Konanie z a s t a v u j e. Žalobca m á voči žalovanému právo na náhradu trov konania v plnom rozsahu. o d ô v o d n e n i e : 1. Žalobca sa domáhal preskúmania rozhodnutia žalovaného č. 104542493/2016 zo dňa 28.12.2016. 2. Podaním doručeným tunajšiemu súdu dňa 27.03.2017 žalobca vzal žalobu o preskúmania rozhodnutia žalovaného č. 104542493/2016 zo dňa 28.12.2016 späť a žiadal konanie zastaviť, nakoľko žalovaný oznámením č. 100394462/2017 zo dňa 03.03.2017 oznámil, že výzva na zaplatenie daňového nedoplatku na dani z pridanej hodnoty za marec 2007 vo výške 54 260,31 Eur a za jún 2007 vo výške 33 358,49 Eur, ako aj vydané rozhodnutia o nevyhovení námietky č. 104542493/2016 a č. 104541984/2016 z 28.12.2016 sú bezpredmetné, nakoľko správca dane zistil, že námietka z 22.12.2016 bola podaná oprávnene a žalobcovi nevznikla povinnosť uhradiť daň. 3. Podľa ustanovenia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Pretože žalobca vzal žalobu späť, bolo podľa citovaných ustanovení SSP potrebné konanie zastaviť. 5. Podľa ustanovenia § 171 ods. 1 SSP ak účastník konania procesne zavinil odmietnutie žaloby alebo zastavenie konania, správny súd prizná trovy konania ostatným účastníkom konania. 6. O trovách konania rozhodol súd v zmysle § 171 ods. 1 SSP tak, že žalobca má voči žalovanému právo na náhradu trov konania v plnom rozsahu, lebo s prihliadnutím na dôvod späťvzatia žaloby žalobcom žalovaný procesne zavinil zastavenie konania. Poučenie: Proti tomuto uzneseniu možno podať kasačnú sťažnosť v lehote 1 mesiaca odo dňa jeho doručenia na Krajský súd v Košiciach, a to písomne v dvoch vyhotoveniach.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w:t>
      </w:r>
    </w:p>
    <w:p/>
    <w:p>
      <w:r>
        <w:t>Zdroj: KAUZIS.SK – https://www.kauzis.sk/judikatura/r/ECLI:SK:KSKE:2017:7017200167.1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