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12CoE/705/2016 z 29. 3. 2017</w:t>
      </w:r>
    </w:p>
    <w:p>
      <w:r>
        <w:t>Uznesenie Krajského súdu Košice z 29. marca 2017, sp. zn. 12CoE/705/2016, ECLI:SK:KSKE:2017:7814205129.1</w:t>
      </w:r>
    </w:p>
    <w:p>
      <w:r>
        <w:t>Súd: Krajský súd Košice</w:t>
      </w:r>
    </w:p>
    <w:p>
      <w:r>
        <w:t>Spisová značka: 12CoE/705/2016</w:t>
      </w:r>
    </w:p>
    <w:p>
      <w:r>
        <w:t>ECLI: ECLI:SK:KSKE:2017:7814205129.1</w:t>
      </w:r>
    </w:p>
    <w:p>
      <w:r>
        <w:t>Dátum vydania: 29. 3. 2017</w:t>
      </w:r>
    </w:p>
    <w:p>
      <w:r>
        <w:t>Forma: Uznesenie</w:t>
      </w:r>
    </w:p>
    <w:p>
      <w:r>
        <w:t>Oblasť práva: Občianske právo</w:t>
      </w:r>
    </w:p>
    <w:p>
      <w:pPr>
        <w:pStyle w:val="Heading2"/>
      </w:pPr>
      <w:r>
        <w:t>Text rozhodnutia</w:t>
      </w:r>
    </w:p>
    <w:p>
      <w:r>
        <w:t>Súd: Krajský súd Košice Spisová značka: 12CoE/705/2016 Identifikačné číslo súdneho spisu: 7814205129 Dátum vydania rozhodnutia: 30. 03. 2017 Meno a priezvisko sudcu, VSÚ: JUDr. Janka Kočišová ECLI: ECLI:SK:KSKE:2017:7814205129.1 Uznesenie Krajský súd v Košiciach v senáte zloženom z predsedníčky senátu JUDr. Janky Kočišovej a členov senátu JUDr. Slávky Maruščákovej a JUDr. Vladimíra Hriba, PhD. v exekučnej veci oprávneného: POHOTOVOSŤ, s.r.o., so sídlom v Bratislave, Pribinova 25, IČO: 35 807 598, zastúpený spoločnosťou Advocate s.r.o., so sídlom v Bratislave, Pribinova 25, IČO: 36 865 141, proti povinnému: Q. V. O., K.. XX.XX.XXXX, O. S. XXXX/XX, Y., vedenej u súdneho exekútora JUDr. Ivana Nestora, so sídlom v Bratislave, Haburská 49/A, pod sp. zn. EX 12492/14, o vymoženie 614,75 eur s príslušenstvom, o odvolaní oprávneného proti uzneseniu Okresného súdu Rožňava zo dňa 24.06.2015, č. k. 5Er/493/2014-28 takto r o z h o d o l : P o t v r d z u j e uznesenie. Stranám náhradu trov odvolacieho konania n e p r i z n á v a. o d ô v o d n e n i e : 1. Súd prvej inštancie napadnutým uznesením žiadosť o udelenie poverenia na výkon exekúcie zamietol. 2. V odôvodnení uviedol, že oprávnený návrhom zo dňa 11.03.2014 navrhol vykonať exekúciu voči povinnému na podklade exekučného titulu, ktorým je rozhodcovský rozsudok Stáleho rozhodcovského súdu zriadeného zriaďovateľom Slovenská rozhodcovská a.s. zo dňa 31.05.2013, sp. zn. SR 01765/13. Dňa 26.05.2014 bola súdu prvej inštancie predložená žiadosť súdneho exekútora o udelenie poverenia na vykonanie exekúcie. Uznesením č. k. 5Er/493/2014-17 zo dňa 18.07.2014, právoplatným dňa 04.08.2014, súd prvej inštancie vylúčil súdneho exekútora JUDr. Rudolfa Krutého z vykonávania predmetnej exekúcie. Podaním zo dňa 17.10.2014 oprávnený navrhol vykonaním exekúcie poveriť súdneho exekútora JUDr. Ivana Nestora. Súd prvej inštancie citoval ust. § 44 ods. 2 Exekučného poriadku, § 44 zákona č. 244/2002 Z. z. o rozhodcovskom konaní a ust. § 52 a nasl. Občianskeho zákonníka a v súlade s citovanými ustanoveniami preskúmal žiadosť o udelenie poverenia na vykonanie exekúcie, návrh na vykonanie exekúcie, exekučný titul a zmluvu o úvere, ich súlad resp. rozpor so zákonom a dospel k záveru, že žiadosti súdneho exekútora o udelenie poverenia nemožno vyhovieť. Z pripojených listinných dôkazov, najmä rozhodcovského rozsudku, Zmluvy o úvere, rozhodcovskej zmluvy a Všeobecných podmienok poskytnutia úveru súd prvej inštancie zistil, že medzi účastníkmi bola dňa 12.09.2011 uzatvorená Zmluva o úvere č. XXXXXXXXX, na základe ktorej oprávnený poskytol povinnému úver vo výške 300,- eur. Túto posúdil ako zmluvu spotrebiteľskú podľa ust. § 52 a nasl. Občianskeho zákonníka. Súd prvej inštancie ďalej uviedol, že dňa 12.09.2011 bola medzi účastníkmi uzatvorená aj Rozhodcovská zmluva, ktorá v čl. I, bode 1. vymedzuje rozhodcovský súd a v čl. II, bodoch 1. a 2. upravuje riešenie sporov - rozhodcovskú doložku. Praktickým dôsledkom ustanovenia o rozhodcovskej doložke tak, ako je formulovaná v bode 1. a 2. čl. II Rozhodcovskej zmluvy je, že spotrebiteľovi je fakticky odopretá možnosť brániť svoje práva pred všeobecným súdom v prípade, ak oprávnený podá žalobu na Stály rozhodcovský súd. Z celkového formátu rozhodcovskej zmluvy (vo forme tlačiva) vyplýva, že ide o rovnaký typ zmluvy, aký veriteľ používal pri poskytovaní úverov fyzickým osobám, pričom ide o zmluvy, ktoré boli vopred veriteľom pripravené pre veľký počet dlžníkov, ktorí pri ich uzatváraní nemohli ovplyvniť ich obsah a zmluvné dojednania. Rozhodcovská zmluva uzavretá medzi veriteľom a povinným ako dlžníkom je teda typizovanou formulárovou zmluvou, v ktorej sa doplnili len údaje povinného, číslo a dátum uzatvorenia zmluvy. Spotrebiteľ teda podľa uvedenej úpravy nemá žiadnu možnosť ovplyvniť alternatívu riešenia sporu. Dôsledkom takto uzavretej rozhodcovskej zmluvy je, že spotrebiteľ v skutočnosti ešte pred vznikom akéhokoľvek sporu stráca právo brániť sa voči nárokom veriteľa na riadnom súde v mieste svojho bydliska. Predmetná rozhodcovská doložka spôsobuje značnú nerovnováhu v právach a povinnostiach zmluvných strán v neprospech spotrebiteľa, pričom spotrebiteľ nemohol ovplyvniť jej obsah, čím napĺňa znaky neprijateľnej podmienky v zmysle ust. § 53 ods. 1 OZ a je v súlade s ust. 53 ods. 5 OZ absolútne neplatná. Exekučný titul vydaný v rozhodcovskom konaní rozhodcovským súdom, ktorý založil svoju právomoc na základe neplatnej rozhodcovskej zmluvy, nemožno považovať za spôsobilý exekučný titul vydaný v súlade so zákonom. Súd prvej inštancie následne žiadosť o udelenie poverenia na vykonanie exekúcie zamietol. 3. Proti tomuto uzneseniu podal v zákonnej lehote odvolanie oprávnený a žiadal napadnuté uznesenie zrušiť a vec vrátiť súdu prvej inštancie na ďalšie konanie. 4. Namietal, že rozhodnutie súdu prvej inštancie vychádza z nesprávneho právneho posúdenia veci podľa (§ 205 ods. 2 písm. f/ O.s.p.), nakoľko exekučný súd v prejednávanej veci prekročil rámec svojej preskúmavacej činnosti zverenej mu Exekučným poriadkom a zákonom o rozhodcovskom konaní. Uviedol, že súd na správne zistený skutkový stav nesprávne aplikoval právny predpis. Ustanovenie § 45 ods. 1, 2 zákona č. 244/2002 Z. z. o rozhodcovskom konaní upravuje povinnosť zastaviť exekučné konanie v prípade, ak rozhodcovský rozsudok ukladá povinnosť, ktorá odporuje dobrým mravom, ale má za to, že uvedené ustanovenie súd nesprávne aplikoval. Exekučný súd v konaní o vydaní poverenia posudzuje exekučný titul z formálnej a materiálnej stránky. Formálne preskúmanie sa obmedzuje na dodržanie všetkých formálnych náležitostí ako ich vyžaduje § 34 zákona o rozhodcovskom konaní. Preskúmaním materiálnej stránky exekučný súd zisťuje, či sú splnené hmotnoprávne predpoklady exekučného titulu (dovolenosť, možnosť a súlad s dobrými mravmi). Podľa oprávneného exekučný súd nemôže skúmať samotné rozhodcovské konanie. V rámci materiálneho prieskumu sa exekučný súd musí obmedziť len na skúmanie výroku exekučného titulu, odôvodnenie nemôže zaväzovať účastníkov konania. Splnenie podmienok zastavenia exekúcie, t.j.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a musí sa obmedziť len na také dôvody zastavenia exekúcie, ktoré majú povahu skutkovo zjavných dôvodov, teda nemôže sa jednať o dôvody právneho posúdenia a poukázal na Nález Ústavného súdu Slovenskej republiky sp. zn. ÚS 5/2000 uverejnený pod č. 18/2000. Spôsobom právneho posúdenia správnosti výroku rozhodcovského súdu súd ukrátil účastníkov exekučného konania, ktorí sa mohli vyjadriť k zisteniam exekučného súdu až v odvolacom konaní, pričom civilné konanie je dvojinštančné a postupom súdu došlo k pozbaveniu práva účastníka na prejednanie veci. Exekučný súd rozhodoval o otázke, ktorá je kvalitatívne náročnejšia ako otázky, ktoré sa riešia v exekučnom konaní bez toho, aby na to Exekučný poriadok poskytol legislatívny rámec. Postupom súdu v danej veci a jeho výkladom ustanovenia § 45 zákona o rozhodcovskom konaní dochádza k nahradzovaniu konania o žalobách o zrušenie rozhodcovských rozsudkov exekučným konaním, čo je v rozpore s obsahom a účelom zákona o rozhodcovskom konaní. Ďalej namietal, že súd prvej inštancie nedostatočne zistil skutkový stav veci, ak konštatoval, že medzi účastníkmi konania nedošlo k platnému uzavretiu rozhodcovskej zmluvy. Túto oprávnený uzavrel s povinným podľa ust. § 3 a nasl. zákona č. 244/2002 Z. z. o rozhodcovskom konaní formou samostatného právneho úkonu, a to na samostatnej listine. Týmto účastníci založili právomoc Stáleho rozhodcovského súdu zriadeného zriaďovateľom Slovenská rozhodcovská a.s. rozhodnúť spor medzi zmluvnými stranami v rozhodcovskom konaní, kde sa postupuje v súlade so zákonom č. 244/2002 Z. z. a s Rokovacím poriadkom. Mal za to, že rozhodcovský rozsudok bol vydaný orgánom na to oprávneným a exekučný súd v danej veci konal nad rámec zákonných ustanovení. 5. Napadnuté uznesenie vydal vyšší súdny úradník. O odvolaní oprávneného proti jeho rozhodnutiu zákonný sudca v zmysle ust. § 374 ods. 4 O.s.p. rozhodol tak, že mu nemieni vyhovieť, preto predložil vec na rozhodnutie odvolaciemu súdu. 6.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v zmysle § 385 ods. 1 C.s.p. a contrario. Po preskúmaní uznesenia dospel odvolací súd k záveru, že odvolanie oprávneného nie je dôvodné. 7.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V posudzovanom prípade je exekučným titulom rozhodcovský rozsudok Stáleho rozhodcovského súdu spoločnosti Slovenská rozhodcovská a.s., sp. zn. SR 01765/13 zo dňa 31.05.2013, vydaný rozhodcom JUDr. Miroslavom Rácom. Rozhodcovský rozsudok nadobudol právoplatnosť dňa 08.07.2013 a vykonateľnosť dňa 11.07.2013. Vychádzajúc z odôvodnenia predmetného rozhodcovského rozsudku, právomoc rozhodcovského súdu vo veci konať a vydať predmetný rozsudok zakladala rozhodcovská zmluva k Zmluve o úvere č. XXXXXXXXX uzavretej dňa 12.09.2011 medzi Pohotovosť, s.r.o. a povinným. 9.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10. Povinnosť exekučného súdu preskúmať rozhodcovskú doložku vyplýva aj zo samotného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11. Podľa § 44 ods. 2 zákona č. 233/1995 Z. z. o súdnych exekútoroch a exekučnej činnosti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12. Pokiaľ ide o materiálnu stránku právoplatnosti rozhodcovského rozsudku, odvolací súd uvádza, že táto nie je bezvýnimočná, ale z vážnych, v zákone stanovených dôvodov existujú z nej výnimky. Práve takouto výnimkou je ustanovenie § 44 ods. 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13.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14. Odvolací súd sa stotožňuje aj s právnym názorom súdu prvej inštancie, že zmluva o úvere č. XXXXXXXXX uzavretá dňa 12.09.2011 je spotrebiteľskou zmluvou a zmluvou o spotrebiteľskom úvere podľa zákona č. 129/2010 Z. z. o spotrebiteľských úveroch, čo nenamietal ani oprávnený. 15. V posudzovanom prípade bola rozhodcovská doložka uzatvorená vo forme rozhodcovskej zmluvy zo dňa 12.09.2011. Podľa čl. II.1 tejto zmluvy sa strany dohodli, že všetky spory, ktoré vzniknú zo zmluvy o úvere č. XXXXXXXXX uzavretej dňa 12.09.2011 vrátane sporov o jej platnosť, výklad alebo zrušenie, ako aj spory, ktoré vzniknú z dohody o vyplnení zmeniek zabezpečujúcich uvedenú úverovú zmluvu a uplatnenie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b/ pred príslušným súdom Slovenskej republiky, ak žalujúca zmluvná strana podá žalobu na súde podľa príslušného právneho predpisu (zákon č. 99/1963 Zb. Občiansky súdny poriadok). 16. Podľa čl. II.2 sa zmluvné strany dohodli, že pokiaľ ktorákoľvek zo zmluvných strán podá žalobu o rozhodnutie akéhokoľvek sporu, ktorý vznikne z právnych vzťahov uvedených v bode 1 tohto článku vrátane sporu o platnosť, výklad alebo zrušenie zmluvy o úvere na všeobecnom súde, považuje sa táto skutočnosť za rozväzovaciu podmienku tejto rozhodcovskej doložky; ustanovenie tejto vety sa nepoužije v prípade, ak pred podaním žaloby na všeobecnom súde bola podaná žaloba na rozhodcovský súd vo veci, v ktorej je touto rozhodcovskou zmluvou v súlade s vnútornými predpismi Stáleho rozhodcovského súdu založená právomoc Stáleho rozhodcovského súdu.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Podľa § 53 ods. 2 Občianskeho zákonníka, za individuálne dojednané zmluvné ustanovenia sa nepovažujú také, s ktorými mal spotrebiteľ možnosť oboznámiť sa pred podpisom zmluvy, ak nemohol ovplyvniť ich obsah. 19.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20. Podľa § 53 ods. 5 Občianskeho zákonníka, neprijateľné podmienky upravené v spotrebiteľských zmluvách sú neplatné. 21.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22.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 § 53 ods. 5 OZ je takáto neprijateľná podmienka absolútne neplatná. Táto nerovnováha je zrejmá aj v prejednávanej veci, kde rozhodcovská doložka znemožňuje voľbou spotrebiteľa dosiahnuť rozhodovanie sporu štátnym súdom, ak ho dodávateľ vyvolá ako prvý. Ustanovenie § 53 ods. 4 písm. r/ OZ nie je o možnosti výberu medzi štátnym a súkromným súdom, ale predovšetkým o dôsledkoch, ktoré zakladá, a teda, či doložka nenúti spotrebiteľa podrobiť sa arbitráži. Odvolací súd má v danom prípade zato, že predmetnú doložku je nutné posúdiť ako neprijateľnú podmienku, nakoľko praktickým dôsledkom takto formulovanej rozhodcovskej doložky je skutočnosť, že spotrebiteľovi, teda povinnému, je fakticky odopretá možnosť brániť svoje práva pred všeobecným súdom. Pre povinného to znamená povinnosť podrobiť sa rozhodcovskému konaniu pred súkromnou osobou, ktorú si oprávnený už predformuloval v zmluve a na výbere ktorej spotrebiteľ nemal žiadnu účasť, čím je spôsobená značná nerovnováha v právach a povinnostiach zmluvných strán v neprospech spotrebiteľa. 23. Spôsob, akým bola rozhodcovská doložka v rozhodcovskej zmluve v prejednávanom prípade koncipovaná a spotrebiteľovi predložená spolu s ostatnými všeobecnými podmienkami, nesvedčí ani o individuálnom dojednaní rozhodcovskej doložky v rozhodcovskej zmluve, ale skôr o zámernom predkladaní zmluvných podmienok (ide o zmluvu o úvere a rozhodcovskú zmluvu, obe podpísané v jeden deň), ktorým oprávnený sledoval vylúčenie tohto dojednania spod režimu súdnej kontroly. Oprávnený nepreukázal osobitné vyjednanie rozhodcovskej doložky v rozhodcovskej zmluve, resp., že by si povinný osobitne vymienil jej dojednanie. Naopak ide o formulárovú zmluvu, ktorú povinný nemohol nijako ovplyvniť a mohol len rozhodcovskú zmluvu ako celok odmietnuť alebo podrobiť sa všetkým obchodným podmienkam, a teda aj rozhodcovskému konaniu, pričom je pravdepodobné, že nepodpísaním rozhodcovskej zmluvy by nedošlo ani k podpisu zmluvy o úvere, keďže obidve zmluvy boli uzavreté v jeden deň. 24.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ust. § 53 ods. 1 Občianskeho zákonníka, preto je táto rozhodcovská doložka neplatná podľa ust. § 53 ods. 5 Občianskeho zákonníka. 25. Na zdôraznenie správnosti napadnutého rozhodnutia odvolací súd už len dopĺňa, že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Takto neboli splnené podmienky na vykonanie exekúcie. 26. Podľa § 387 ods. 1 C.s.p., odvolací súd rozhodnutie súdu prvej inštancie potvrdí, ak je vo výroku vecne správne. 27. Zo všetkých vyššie uvedených dôvodov odvolací súd napadnuté uznesenie ako vecne správne potvrdil. 28. O náhrade trov odvolacieho konania rozhodol odvolací súd podľa § 396 ods. 1 C.s.p. v spojení s § 255 ods. 1 C.s.p. tak, že stranám sporu náhradu trov odvolacieho konania nepriznáva, pretože oprávnený nebol v odvolacom konaní úspešný, preto nemá právo na náhradu trov odvolacieho konania a ostatným stranám sporu preukázateľné trovy tohto konania nevznikli, preto im neboli priznané. 29. Toto rozhodnutie prijal senát Krajského súdu v Košiciach pomerom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https://www.kauzis.sk/judikatura/r/ECLI:SK:KSKE:2017:7814205129.1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