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6S/31/2017 z 23. 5. 2018</w:t>
      </w:r>
    </w:p>
    <w:p>
      <w:r>
        <w:t>Rozsudok Krajského súdu Košice z 23. mája 2018, sp. zn. 6S/31/2017, ECLI:SK:KSKE:2018:7017200210.2</w:t>
      </w:r>
    </w:p>
    <w:p>
      <w:r>
        <w:t>Súd: Krajský súd Košice</w:t>
      </w:r>
    </w:p>
    <w:p>
      <w:r>
        <w:t>Spisová značka: 6S/31/2017</w:t>
      </w:r>
    </w:p>
    <w:p>
      <w:r>
        <w:t>ECLI: ECLI:SK:KSKE:2018:7017200210.2</w:t>
      </w:r>
    </w:p>
    <w:p>
      <w:r>
        <w:t>Dátum vydania: 23. 5. 2018</w:t>
      </w:r>
    </w:p>
    <w:p>
      <w:r>
        <w:t>Forma: Rozsudok</w:t>
      </w:r>
    </w:p>
    <w:p>
      <w:r>
        <w:t>Oblasť práva: Správne právo</w:t>
      </w:r>
    </w:p>
    <w:p>
      <w:pPr>
        <w:pStyle w:val="Heading2"/>
      </w:pPr>
      <w:r>
        <w:t>Text rozhodnutia</w:t>
      </w:r>
    </w:p>
    <w:p>
      <w:r>
        <w:t>Súd: Krajský súd Košice Spisová značka: 6S/31/2017 Identifikačné číslo súdneho spisu: 7017200210 Dátum vydania rozhodnutia: 24. 05. 2018 Meno a priezvisko sudcu, VSÚ: JUDr. Valéria Mihalčínová ECLI: ECLI:SK:KSKE:2018:7017200210.2 ROZSUDOK V MENE SLOVENSKEJ REPUBLIKY Krajský súd v Košiciach v senáte zloženom z predsedníčky senátu JUDr. Valérie Mihalčinovej a sudcov JUDr. Milana Končeka a JUDr. Evy Baranovej v právnej veci žalobcu: TETRA INSOLVENCY, k.s., Kuzmányho 29, Košice, IČO: 47 372 176, právne zastúpený: Advokátska kancelária VASIĽ, ŠIMONOVIČ &amp; partners, s.r.o., Kuzmányho 29, Košice, IČO: 47 240 482 - JUDr. Martin Vasiľ, advokát, proti žalovanému: Finančné riaditeľstvo Slovenskej republiky, Lazovná 63, Banská Bystrica, v konaní o preskúmanie zákonnosti rozhodnutia žalovaného č. 100054235/2017 zo dňa 11. januára 2017, takto r o z h o d o l : I. Žalobu z a m i e t a. II. Žalobcovi n e p r i z n á v a právo na náhradu trov konania. o d ô v o d n e n i e : 1. Preskúmavaným rozhodnutím žalovaný podľa § 74 ods. 4 zákona č. 563/2009 Z. z. o správe daní (Daňový poriadok) a o zmene a doplnení niektorých zákonov v znení neskorších predpisov rozhodnutie Daňového úradu Košice č. 104007172/2016 zo dňa 29.09.2016, ktorým bola podľa § 155 ods. 1 písm. f) bod 2 zákona č. 563/2009 Z. z. v znení účinnom do 31.12.2015 v nadväznosti na § 165e ods. 2 zákona č. 563/2009 Z. z. uložená pokuta vo výške 8.969,70 eura za správny delikt podľa § 154 ods. 1 písm. g) zákona č. 563/2009 Z. z. - uplatnenie nadmerného odpočtu za zdaňovacie obdobie marec 2010 vo výške, ktorá je väčšia ako nadmerný odpočet, ktorý si mal uplatniť podľa zákona č. 222/2004 Z. z. o dani z pridanej hodnoty v znení neskorších predpisov (ďalej len „zákon o DPH“) daňovému subjektu TETRA INSOLVENCY, k.s., Kuzmányho 29, Košice, správcovi v konkurznom konaní úpadcu STEEL SLOVAKIA KOŠICE s.r.o., Učňovská 10, Košice - mestská časť Šaca, potvrdil. 2. V odôvodnení rozhodnutia uviedol, že zistil tento skutkový stav: 3. „Uznesením Okresného súdu Košice I č. k. 26K/14/2015 z 03.08.2015 bol vyhlásený konkurz na majetok dlžníka STEEL SLOVAKIA KOŠICE s.r.o., Učňovská 10, Košice - Šaca, IČO 36216127. Za správcu v konkurznom konaní bola ustanovená spoločnosť TETRA INSOLVENCY, k.s., Kuzmányho 29, Košice, (žalobca). 4. Zo spisového materiálu vyplýva, že daňový subjekt STEEL SLOVAKIA KOŠICE s.r.o. v podanom daňovom priznaní k dani z pridanej hodnoty za zdaňovacie obdobie marec 2010 uplatnil nadmerný odpočet v sume 90.077,75 eura. Správca dane vykonal u daňového subjektu daňovú kontrolu dane z pridanej hodnoty (protokol č. 9701401/5/6925/2015/TreM z 05.01.2015), na základe ktorej vydal rozhodnutie č. 9701401/5/351866/2015/TreM zo 16.02.2015, ktorým znížil daňovému subjektu uplatnený nadmerný odpočet z 90.077,75 eura na 380,35 eura a určil rozdiel v sume nadmerného odpočtu 89.697,40 eura za zdaňovacie obdobie marec 2010. 5. Správca dane následne uložil daňovému subjektu rozhodnutím č. 104007172/2016 z 29.09.2016 pokutu za správny delikt podľa § 154 ods. 1 písm. g) Daňového poriadku - uplatnenie nadmerného odpočtu za zdaňovacie obdobie marec 2010 vo výške, ktorá je väčšia ako nadmerný odpočet, ktorý si mal uplatniť podľa zákona č. 222/2004 Z. z. o dani z pridanej hodnoty. Výpočet pokuty je uvedený v rozhodnutí správcu dane č. 104007172/2016 z 29.09.2016. 6. Vzhľadom na to, že trojnásobok základnej úrokovej sadzby Európskej centrálnej banky ku dňu doručenia rozhodnutia č. 9701401/5/351866/2015/TreM zo 16.02.2015 nedosiahol 10 %, pri výpočte pokuty použil správca dane 10 % úrokovú sadzbu podľa § 155 ods. 4 Daňového poriadku v znení do 31.12.2015. 7. Podľa § 155 ods. 1 písm. f) bod 2 Daňového poriadku v znení do 31.12.2015, správca dane uloží pokutu vo výške rovnajúcej sa súčinu trojnásobku základnej úrokovej sadzby Európskej centrálnej banky a sumy o ktorú správca dane znížil uplatnený nárok podľa osobitných predpisov, za správny delikt podľa § 154 ods. 1 písm. g). 8. Podľa § 155 ods. 4 Daňového poriadku v znení do 31.12.2015, ak trojnásobok základnej úrokovej sadzby Európskej centrálnej banky v prípadoch podľa odseku 1 písm. f) nedosiahne 10 %, pokuta sa uloží vo výške rovnajúcej sa 10 % zo sumy podľa odseku 1 písm. f). 9. Podľa § 155 ods. 6 Daňového poriadku v znení do 31.12.2015, pri ukladaní pokuty podľa odseku 1 písm. f) sa uplatňuje základná úroková sadzba Európskej centrálnej banky platná v deň doručenia rozhodnutia. 10. Z § 165e ods. 2 Daňového poriadku vyplýva, že podľa § 155 Daňového poriadku v znení účinnom do 31.12.2015 sa pri ukladaní pokuty postupuje, ak k doručeniu oznámenia o daňovej kontrole alebo spísaniu zápisnice o začatí daňovej kontroly došlo do 31.12.2015. 11. Podľa ustanovenia § 159 Daňového poriadku v čase od vyhlásenia konkurzu do zrušenia konkurzu pri správe daní za daňový subjekt koná správca v konkurznom konaní. V čase od vyhlásenia konkurzu do zrušenia konkurzu sa na správcu v konkurznom konaní vzťahujú ustanovenia tohto zákona a osobitných predpisov, ktoré upravujú práva a povinnosti daňového subjektu. Daňové priznania, daňové doklady a iné písomnosti, ktoré majú význam pre určenie práv a povinností daňového subjektu alebo iných osôb podľa tohto zákona alebo osobitných predpisov, vyhotovené správcom dane v konkurznom konaní namiesto daňového subjektu sa považujú za doklady vystavené daňovým subjektom. 12. Pri správe daní sa podľa § 3 ods. 1 Daňového poriadku postupuje v súlade so všeobecne záväznými právnymi predpismi, chránia sa záujmy štátu a obcí a dbá sa pritom na zachovávanie práv a právom chránených záujmov daňových subjektov a iných osôb. 13. Podľa § 64 ods. 1 Daňového poriadku, na účely správy daní sa za nulitné rozhodnutie považuje rozhodnutie vydané podľa Daňového poriadku uvedené v § 64 ods. 2 Daňového poriadku. Takéto rozhodnutie nemá právne účinky a hľadí sa naň, akoby nebolo vydané. 14. Podľa § 64 ods. 2 Daňového poriadku, pri správe daní je nulitným rozhodnutím rozhodnutie, ktoré vydal orgán na to vecne nepríslušný, bolo vydané omylom inej osobe, alebo nadväzuje na nulitné rozhodnutie. 15. Ukladanie sankcií je daňovým konaním a je upravené v § 154 až § 157 Daňového poriadku, pričom podľa § 158 ods. 5 Daňového poriadku po vyhlásení konkurzu správca dane postupuje podľa osobitného predpisu, t.j. podľa zákona č. 7/2005 Z. z. o konkurze a reštrukturalizácii v znení neskorších predpisov. 16. Podľa § 47 ods. 2 zákona č. 7/2005 Z. z. sa daňové konanie neprerušuje, preto bolo povinnosťou správcu dane uložiť daňovému subjektu pokutu za uplatnenie nadmerného odpočtu za zdaňovacie obdobie marec 2010, ktorý bol vyšší ako nadmerný odpočet, ktorý si mal daňový subjekt uplatniť podľa zákona č. 222/2004 Z. z. o dani z pridanej hodnoty. 17. Finančné riaditeľstvo Slovenskej republiky z predloženého spisového materiálu zistilo, že pokuta bola uložená v čase od vyhlásenia konkurzu, kedy v zmysle ustanovenia § 159 Daňového poriadku pri správe daní za daňový subjekt koná správca v konkurznom konaní. Z uvedeného dôvodu bol postup správcu dane pri uložení pokuty za uplatnenie nadmerného odpočtu dane z pridanej hodnoty za zdaňovacie obdobie marec 2010 vo výške, ktorá je väčšia ako nadmerný odpočet, ktorý si mal daňový subjekt uplatniť podľa zákona č. 222/2004 Z. z. v súlade s príslušnými ustanoveniami Daňového poriadku, ako aj s príslušnými ustanoveniami zákona č. 7/2005 Z. z.. 18. Finančné riaditeľstvo Slovenskej republiky vzhľadom na uvedené považuje námietky daňového subjektu uvedené v podanom odvolaní (že nie je účastníkom daňového konania, rozhodnutie v danej veci má vážne vady, jedná sa o ničotný právny akt) za neopodstatnené.“ 19. Žalobca včas podanou žalobou navrhol rozhodnutie žalovaného č. 100054235/2017 z 11.01.2017 zrušiť, vrátiť mu vec na ďalšie konanie. Uplatnil si nárok na náhradu trov konania titulom právneho zastúpenia. Žiadal vo veci nariadiť pojednávanie. 20. Žiadal, aby súd priznal správnej žalobe odkladný účinok v súlade s ustanovením § 185 písm. a) SSP. 21. Žalobca v dôvodoch žaloby predovšetkým poukazuje na to, že v danej veci nie je účastníkom daňového konania, resp. daňovým subjektom v zmysle Daňového poriadku, ani zdaniteľnou osobou podľa § 3 ods. 1 zákona č. 222/2004 Z. z., a preto nie je možné mu v tejto daňovej veci rozhodnutím ukladať povinnosti. 22. Ďalej uviedol, že síce daňové konanie sa neprerušuje, ale žalobou napadnuté rozhodnutie má charakter rozhodnutia vydaného v osobitnom sankčnom konaní, teda nie v štandardnom daňovom konaní, ktoré by malo smerovať voči daňovému subjektu, t.j. úpadcovi STEEL SLOVAKIA KOŠICE s.r.o. a nie voči nemu ako správcovi úpadcu. Poukázal na § 100 ods. 2 písm. c) zákona o konkurze a reštrukturalizácii, podľa ktorého mimozmluvné sankcie postihujúce majetok úpadcu, ak nárok na ne vznikol boli uložené alebo prirástli po vyhlásení konkurzu, sú z uspokojenia konkurzu vylúčené. 23. Rozhodnutie správcu dane podľa jeho názoru má také vážne vady, v dôsledku ktorých by nemalo mať žiadne právne účinky, nakoľko sa jedná o ničotný právny akt, resp. paakt, keďže bolo vydané inej osobe ako účastníkovi konania a takéto rozhodnutie nemôže byť schopné vyvolať právne účinky. Svoje tvrdenie opiera aj o rozsudok Nejvyššího správního soudu sp. zn. 6A/76/2001 z 22.07.2005, ktorý sa týka ničotnosti správneho aktu. 24. Žalovaný v písomnom vyjadrení navrhol žalobu zamietnuť a vysloviť, že žiaden z účastníkov konania nemá nárok na náhradu trov konania. 25. Poukázal na to, že žalobné námietky, ktoré žalobca uviedol v žalobe sú takmer totožné s tými, ktoré uviedol aj v odvolaní proti rozhodnutiu správcu dane o uložení pokuty. S námietkami žalobcu uvedenými v odvolaní sa v odôvodnení preskúmavaného rozhodnutia vysporiadal, a preto v podstate poukazuje na skutočnosti uvedené v odôvodnení preskúmavaného rozhodnutia. 26. Žiadosti žalobcu o priznanie odkladného účinku správnej žalobe navrhol nevyhovieť, pretože nespĺňa zákonom stanovené podmienky v zmysle § 185 písm. a) Správneho súdneho poriadku. 27. Krajský súd v konaní podľa § 177 a nasl. zákona č. 162/215 Z. z. Správny súdny poriadok (ďalej len „SSP“) na nariadenom pojednávaní preskúmal napadnuté rozhodnutie žalovaného, oboznámil sa s obsahom žaloby, písomným vyjadrením žalovaného, pripojeným administratívnym spisom žalovaného, ako aj správcu dane a dospel k záveru, že žaloba nie je dôvodná. 28. Krajský súd uznesením č. k. 6S/31/2017-21 z 21.06.2017 návrh žalobcu na odkladný účinok správnej žaloby zamietol. Toto uznesenie nadobudlo právoplatnosť 04.07.2017. 29. Z obsahu pripojených administratívnych spisov súd zistil, že Daňový úrad Prešov určil úpadcovi, t.j. STEEL SLOVAKIA KOŠICE s.r.o. rozhodnutím č. 9701401/5/351866/2015/TreM zo 16.02.2015 rozdiel v sume nadmerného odpočtu 89.697,40 eura na dani z pridanej hodnoty za zdaňovacie obdobie marec 2010. Týmto rozhodnutím správca dane znížil úpadcovi uplatnený nadmerný odpočet zo sumy 90.077,75 eura na 380,35 eura. Toto rozhodnutie nadobudlo právoplatnosť 23.03.2015. 30. Okresný súd Košice I uznesením č. k. 26K/14/2015 z 03.08.2015 vyhlásil konkurz na majetok dlžníka STEEL SLOVAKIA KOŠICE s.r.o., Učňovská 10, Košice - mestská časť Šaca a za správcu konkurznej podstaty ustanovil spoločnosť TETRA INSOLVENCY, k.s., Kuzmányho 29, Košice (žalobca). 31. Správca dane uložil žalobcovi ako správcovi v konkurznom konaní úpadcu STEEL SLOVAKIA KOŠICE s.r.o. rozhodnutím č. 104007172/2016 z 29.09.2016 pokutu. Dôvodom uloženia pokuty bola skutočnosť, že daňový subjekt - úpadca STEEL SLOVAKIA KOŠICE s.r.o., za ktorého v čase po vyhlásení konkurzu koná správca v konkurznom konaní, t.j. TETRA INSOLVENCY, k.s., t.j. žalobca, si v zdaňovacom období marec 2010 uplatnil nadmerný odpočet vo výške, ktorá je väčšia ako nadmerný odpočet, ktorý si mal uplatniť podľa zákona o DPH. Toto rozhodnutie správcu dane odvolaním napadol žalobca a žalovaný rozhodnutie správcu dane potvrdil rozhodnutím, ktoré je predmetom tohto preskúmavacieho konania. 32. Úlohou súdu v tomto preskúmavacom konaní na základe obsahu podanej žaloby je posúdiť, či daňové orgány postupovali v súlade so zákonom, keď uložili pokutu správcovi konkurznej podstaty, t.j. žalobcovi úpadcu STEEL SLOVAKIA KOŠICE s.r.o. a to v čase už po vyhlásení konkurzu na úpadcu (STEEL SLOVAKIA KOŠICE s.r.o.). 33. Podľa § 155 ods. 1 písm. f) bod 2 zákona č. 563/2009 Z. z. o správe daní (Daňový poriadok) a o zmene a doplnení niektorých zákonov (ďalej len „Daňový poriadok“) v znení účinnom do 31.12.2015, správca dane uloží pokutu vo výške rovnajúcej sa súčinu trojnásobku základnej úrokovej sadzby Európskej centrálnej banky a sumy o ktorú správca dane znížil uplatnený nárok podľa osobitných predpisov, za správny delikt podľa § 154 ods. 1 písm. g). 34. Podľa § 155 ods. 4 Daňového poriadku v znení do 31.12.2015, ak trojnásobok základnej úrokovej sadzby Európskej centrálnej banky v prípadoch podľa odseku 1 písm. f) nedosiahne 10 %, pokuta sa uloží vo výške rovnajúcej sa 10 % zo sumy podľa odseku 1 písm. f). 35. Podľa § 155 ods. 6 Daňového poriadku v znení do 31.12.2015, pri ukladaní pokuty podľa odseku 1 písm. f) sa uplatňuje základná úroková sadzba Európskej centrálnej banky platná v deň doručenia rozhodnutia. 36. Z ustanovenia § 165e ods. 2 Daňového poriadku vyplýva, že podľa § 155 Daňového poriadku v znení účinnom do 31.12.2015 sa pri ukladaní pokuty postupuje, ak k doručeniu oznámenia o daňovej kontrole alebo spísaniu zápisnice o začatí daňovej kontroly došlo do 31.12.2015. 37. Podľa § 158 ods. 5 Daňového poriadku po vyhlásení konkurzu alebo po povolení reštrukturalizácie správca dane postupuje podľa osobitného predpisu (toto ustanovenie odkazuje v poznámke pod čiarou na zákon o konkurze a reštrukturalizácii č. 7/2005 Z. z.). 38. Podľa § 159 Daňového poriadku v čase od vyhlásenia konkurzu do zrušenia konkurzu pri správe daní za daňový subjekt koná správca v konkurznom konaní. V čase od vyhlásenia konkurzu do zrušenia konkurzu sa na správcu v konkurznom konaní vzťahujú ustanovenia tohto zákona a osobitných predpisov, ktoré upravujú práva a povinnosti daňového subjektu. Daňové priznania, daňové doklady a iné písomnosti, ktoré majú význam pre určenie práv a povinností daňového subjektu alebo iných osôb podľa tohto zákona alebo osobitných predpisov, vyhotovené správcom v konkurznom konaní namiesto daňového subjektu sa považujú za doklady vystavené daňovým subjektom. 39. Podľa § 47 ods. 2 zákona č. 7/2005 Z. z. o konkurze a reštrukturalizácii v znení neskorších predpisov (ďalej len „zákon o konkurze a reštrukturalizácii“) vyhlásením konkurzu sa neprerušuje daňové konanie, colné konanie, konanie o výživné pre maloleté deti, ani trestné konanie, pričom v trestnom konaní nemožno rozhodnúť o náhrade škody; tým nie je dotknuté ustanovenie § 48. V týchto konaniach však lehota pre správcu dane na podanie opravného prostriedku neuplynie skôr ako 30 dní od konania prvej schôdze veriteľov. 40. Podľa § 47 ods. 4 zákona o konkurze a reštrukturalizácii súdne a iné konania, ktoré sa týkajú majetku podliehajúceho konkurzu patriaceho úpadcovi možno po vyhlásení konkurzu začať len na návrh správcu, návrhom podaným voči správcovi v súlade s týmto zákonom alebo z podnetu orgánu príslušného na konanie, pričom účastníkom konania namiesto úpadcu je správca. 41. V zmysle citovaného ustanovenia § 159 Daňového poriadku v čase od vyhlásenia konkurzu do zrušenia konkurzu za daňový subjekt koná správca v konkurznom konaní. Správca v konkurznom konaní preberá v tomto období práva a povinnosti daňového subjektu upravené v Daňovom poriadku a osobitných právnych predpisov. Nakoľko pokuta bola správcom dane uložená po vyhlásení konkurzu, správca dane uviedol aj vo výroku rozhodnutia o uložení pokuty správcu v konkurznom konaní, t.j. TETRA INSOLVENCY, k.s., ktorý za daňový subjekt, t.j. úpadcu STEEL SLOVAKIA KOŠICE, s.r.o. koná v období od vyhlásenia konkurzu. 42. Na vznik povinnosti správcu dane uložiť pokutu v zmysle citovaného ustanovenia § 155 ods. 1 písm. f) bod 2 Daňového poriadku v znení účinnom do 31.12.2015 v nadväznosti na § 165e ods. 2 Daňového poriadku nemá vplyv možnosť uspokojenia alebo vylúčenia tejto sankcie z uspokojenia v konkurze podľa § 100 ods. 2 písm. c) zákona o konkurze a reštrukturalizácii. Podľa citovaného § 47 ods. 2 zákona o konkurze o reštrukturalizácii vyhlásením konkurzu sa neprerušuje daňové konanie, colné konanie, konanie o výživnom pre maloleté deti, ani trestné konanie. Vyhlásenie konkurzu teda nemá vplyv na prebiehajúce daňové konanie. 43. Citovaného ustanovenie § 158 ods. 5 Daňového poriadku nie je možné vykladať tak, že Daňový poriadok prestáva pre daňový subjekt v konkurze platiť. Daňový poriadok sa uplatňuje ale v spojení s ustanoveniami zákona o konkurze a reštrukturalizácii vzťahujúcimi sa na daňové konanie. Zákon o konkurze a reštrukturalizácii, na ktorého aplikáciu v čase po vyhlásení konkurzu na daňový subjekt odkazuje § 158 ods. 5 Daňového poriadku nevylučuje aplikáciu Daňového poriadku, obsahuje len niektoré kogentné ustanovenia, ktoré sa vzťahujú na postup v daňovom konaní v čase prebiehajúceho konkurzu. 44. V citovanom ustanovení § 159 Daňového poriadku sa uvádza, že počas konkurzu pri správe daní za daňový subjekt koná správca v konkurznom konaní a v tom čas sa na neho vzťahujú ustanovenia Daňového poriadku a osobitných predpisov, ktoré upravujú práva a povinnosti daňového subjektu, teda z toho jasne vyplýva, že aj v čase, keď je daňový subjekt v konkurze, platí pre neho Daňový poriadok. Daňový poriadok sa uplatňuje aj v čase trvania konkurzného konania, avšak v daňovom konaní už v mene daňového subjektu úpadcu koná správca v konkurznom konaní. 45. Zákon o konkurze a reštrukturalizácii vo vzťahu k daňovému konaniu obsahuje úpravu, že začaté daňové konania sa neprerušujú a rovnako možno po vyhlásení konkurzu začať i nové daňové konania a to z podnetu orgánu príslušného na konanie, pričom účastníkom konania už nie je úpadca, ale správca úpadcu, čo vyplýva z citovaného ustanovenia § 47 ods. 4 zákona o konkurze a reštrukturalizácii. 46. Zákon o konkurze a reštrukturalizácii vyslovene pripúšťa možnosť po vyhlásení konkurzu začať daňové konanie voči správcovi konkurznej podstaty, pričom v tejto súvislosti nevylučuje ani aplikáciu žiadnych ustanovení Daňového poriadku. Dokonca z § 155 ods. 1 písm. f) bod 2 Daňového poriadku jednoznačne vyplýva, že správca dane je povinný vyrubiť daňovému subjektu, ktorý nezaplatí v ustanovenej lehote daň pokutu vo výške rovnajúcej sa súčinu trojnásobku základnej úrokovej sadzby Európskej centrálnej banky. 47. K námietke žalobcu, že daňové pohľadávky, ktoré vznikli po vyhlásení konkurzu sú vylúčené z uspokojenia pohľadávok nemá súvis s rozhodnutím žalovaného, ktorý si splnil zákonnú povinnosť o uložení pokuty tak, ako mu to ukladá Daňový poriadok. Zaoberať sa otázkou, či daňové pohľadávky, ktoré vznikli po vyhlásení konkurzu sú alebo nie sú vylúčené z uspokojenia pohľadávok neprináleží ani daňovým orgánom v priebehu daňového konania, ani správnemu súdu pri prieskume rozhodnutia vydaného v daňovom konaní. V súvislosti s touto námietkou krajský súd poukazuje na rozsudok Najvyššieho súdu Slovenskej republiky č. k. 2Sžf/19/2014 zo 17.02.2016. 48. Krajský súd poukazuje aj na to, že v zmysle § 2 písm. b) Daňového poriadku sa daňou okrem iného rozumie aj pokuta. V zmysle § 2 písm. c) Daňového poriadku sa daňovým konaním rozumie konanie, v ktorom sa rozhoduje o právach a povinnostiach daňových subjektov. V danom prípade správca dane v rámci daňového konania uložil sankciu, t.j. pokutu daňovému subjektu, t.j. úpadcovi STEEL SLOVAKIA KOŠICE, s.r.o. a svoje rozhodnutie doručil správcovi v konkurznom konaní úpadcu, t.j. TETRA INSOLVENCY, k.s. (žalobcovi), ktorý koná za daňový subjekt, t.j. úpadcu STEEL SLOVAKIA KOŠICE, s.r.o.. 49. Krajský súd je toho názoru, že správca dane postupoval v súlade s Daňovým poriadkom, keď žalobcovi v zmysle § 155 ods. 1 písm. f) bod 2 Daňového poriadku uložil sankciu - pokutu za správny delikt podľa § 154 ods. 1 písm. g) Daňového poriadku - uplatnenie nadmerného odpočtu za zdaňovacie obdobie marec 2010 vo výške, ktorá je väčšia ako nadmerný odpočet, ktorý si mal uplatniť podľa zákona o DPH daňovému subjektu TETRA INSOLVENCY, k.s., t.j. žalobcovi ako správcovi v konkurznom konaní úpadcu STEEL SLOVAKIA KOŠICE, s.r.o.. 50. V súvislosti s posúdením otázky, či daňové orgány postupovali v súlade so zákonom, keď uložili pokutu správcovi konkurznej podstaty úpadcu už v čase po vyhlásení konkurzu, krajský súd poukazuje aj na rozsudky Krajského súdu v Košiciach, napr. vo veci sp. zn. 7S/13/2017, 6S/13/2017. 51. Krajský súd po preskúmaní rozhodnutia žalovaného, v rozsahu podanej žaloby dospel k záveru, že žalobné námietky nie sú dôvodné, a preto žalobu ako nedôvodnú podľa § 190 SSP zamietol. 52. O náhrade trov konania rozhodol podľa § 167 ods. 1 SSP a žalobcovi, ktorý nebol v konaní úspešný nepriznal náhradu trov konania. 53. Toto rozhodnutie prijal senát krajského súdu v pomere hlasov 3 : 0 (§ 139 ods. 4 SSP). Poučenie: Proti tomuto rozhodnutiu je prípustná kasačná sťažnosť, ktorá musí byť podaná na Krajskom súde v Košiciach v lehote 30 dní od doručenia rozhodnutia krajského súdu. Zmeškanie lehoty nemožno odpustiť. V kasačnej sťažnosti sa uvedú všeobecné náležitostí podania podľa § 57 Správneho súdneho poriadku (ďalej len „SSP“),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https://www.kauzis.sk/judikatura/r/ECLI:SK:KSKE:2018:7017200210.2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