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17CoE/28/2018 z 11. 7. 2018</w:t>
      </w:r>
    </w:p>
    <w:p>
      <w:r>
        <w:t>Uznesenie Krajského súdu Košice z 11. júla 2018, sp. zn. 17CoE/28/2018, ECLI:SK:KSKE:2018:7815205379.1</w:t>
      </w:r>
    </w:p>
    <w:p>
      <w:r>
        <w:t>Súd: Krajský súd Košice</w:t>
      </w:r>
    </w:p>
    <w:p>
      <w:r>
        <w:t>Spisová značka: 17CoE/28/2018</w:t>
      </w:r>
    </w:p>
    <w:p>
      <w:r>
        <w:t>ECLI: ECLI:SK:KSKE:2018:7815205379.1</w:t>
      </w:r>
    </w:p>
    <w:p>
      <w:r>
        <w:t>Dátum vydania: 11. 7. 2018</w:t>
      </w:r>
    </w:p>
    <w:p>
      <w:r>
        <w:t>Forma: Uznesenie</w:t>
      </w:r>
    </w:p>
    <w:p>
      <w:r>
        <w:t>Oblasť práva: Občianske právo</w:t>
      </w:r>
    </w:p>
    <w:p>
      <w:pPr>
        <w:pStyle w:val="Heading2"/>
      </w:pPr>
      <w:r>
        <w:t>Text rozhodnutia</w:t>
      </w:r>
    </w:p>
    <w:p>
      <w:r>
        <w:t>Súd: Krajský súd Košice Spisová značka: 17CoE/28/2018 Identifikačné číslo súdneho spisu: 7815205379 Dátum vydania rozhodnutia: 12. 07. 2018 Meno a priezvisko sudcu, VSÚ: JUDr. Pavol Naď ECLI: ECLI:SK:KSKE:2018:7815205379.1 Uznesenie Krajský súd v Košiciach v senáte zloženom z predsedu senátu JUDr. Pavla Naďa a členov senátu JUDr. Dany Bystrianskej a JUDr. Jozefa Kuruca, v exekučnej veci oprávneného: PRO CIVITAS s.r.o., Vajnorská 100/A, Bratislava, IČO: 45 869 464, právne zastúpeného JUDr. Veronikou Kubrikovou, advokátkou Advokátskej kancelárie so sídlom v Bratislave na Martinčekovej ul.č. 13, proti povinnému: P. B., Y.. XX.XX.XXXX, E. V. XXX, XXX XX I., o vymoženie 8.366,70,- Eur s prísl., o odvolaní oprávneného proti uzneseniu Okresného súdu Rožňava sp. zn. 4Er/520/2015 - 38 zo 08.03.2016 takto r o z h o d o l : P o t v r d z u j e uznesenie súdu prvej inštancie. Stranám náhradu trov odvolacieho konania nepriznáva. o d ô v o d n e n i e : 1. Uznesením 4Er/520/2015 - 38 zo 08.03.2016 (ďalej len „napadnuté uznesenie“) súd prvej inštancie zamietol žiadosť o udelenie poverenia na vykonanie exekúcie. Dňa 11.05.2015 bola súdu prvej inštancie predložená žiadosť o udelenie poverenia, zápisnica o návrhu na vykonanie exekúcie a exekučný titul, ktorým je rozsudok Stáleho rozhodcovského súdu zriadeného pri spoločnosti Rozhodcovská, arbitrážna a mediačná sp.zn. IA-A/0614/0013 zo dňa 31.10.2014. 2. Súd prvej inštancie po právnom posúdení veci podľa ust. § 243d ods. 1, 2, § 44 ods. 2 zákona č. 233/1995 Z.z. o súdnych exekútoroch a exekučnej činnosti (Exekučný poriadok) a o zmene a doplnení ďalších zákonov (ďalej len Exekučný poriadok), ust. § 45 ods. 1, 2, § 54b ods. 1 zákona č. 244/2002 Z.z. o rozhodcovskom konaní v znení neskorších predpisov (ďalej len zákon o rozhodcovskom konaní), ust. § 73 ods. 1, 2 zákona č. 335/2014 Z.z. o spotrebiteľskom rozhodcovskom konaní, ust. § 2 písm. d) zákona č. 129/2010 Z.z., ust. § 52 ods. 1 a 2, § 53 ods. 1,2 § 54 ods. 1 zákona č. 40/1964 Zb. Občianskeho zákonníka (ďalej len Občiansky zákonník) uzavrel, že zmluva, ktorú uzavrela povinná s právnym predchodcom oprávneného je zmluvou o spotrebiteľskom úvere. Oprávnený poskytol povinnej finančné prostriedky v rámci svojej podnikateľskej činnosti, pričom povinná je fyzická osoba, ktorá zmluvu uzavrela ako spotrebiteľ. 3. Mal preukázané, že povinný a právny predchodca oprávneného uzavreli dňa 05.02.2010 zmluvu o úvere č. 7302575189, na základe ktorej boli povinnému dočasne poskytnuté finančné prostriedky. V bode 10.2. Všeobecných obchodných podmienok, ktoré sú neoddeliteľnou súčasťou zmluvy je zakotvená rozhodcovská doložka, podľa ktorej sa Banka a Klient dohodli, že všetky spory vzniknuté z právnych vzťahov pri poskytovaní Služieb, Bankových produktov alebo vykonávaní Bankových obchodov, vrátane sporov o platnosť, výklad a zánik zmluvy tak, že a) pokiaľ bude v príslušnom spore žalobcom Banka, predloží tento spor na prejednanie a rozhodnutie Rozhodcovskému súdu b) pokiaľ bude v príslušnom spore žalobcom Klient, je oprávnený predložiť tento spor na prerokovanie a rozhodnutie Rozhodcovskému súdu alebo všeobecnému súdu. 4. V odôvodnení uviedol, že v danom prípade nebola dodržaná písomná forma rozhodcovskej doložky, pretože nebola spotrebiteľom osobitne podpísaná a teda nebola ani individuálne dojednaná. Spotrebiteľ nemal reálnu možnosť odmietnuť ju resp. ju prijať, mohol len prijať alebo odmietnuť úverovú zmluvu ako celok. Na uvedenom nemení nič ani ustanovenie 10.2.3. Všeobecných obchodných podmienok, na základe ktorého môže klient písomne oznámiť, že s rozhodcovskou doložkou nesúhlasí. Z tohto dôvodu považoval súd rozhodcovskú doložku za neplatnú. Vzhľadom na to, že rozhodcovský rozsudok nie je spôsobilým exekučným titulom, na základe ktorého by bolo možné exekúciu vykonať, súd zamietol žiadosť súdnej exekútorky o udelenie poverenia na vykonanie exekúcie. 5. V zákonom stanovenej lehote podal proti uzneseniu oprávnený odvolanie z dôvodov uvedených v § 221 ods. 1 (§ 205 ods. 2 písm. a/ OSP), že súd prvej inštancie dospel na základe vykonaných dôkazov k nesprávnym skutkovým zisteniam (§ 205 ods. 2 písm. d/ OSP, že rozhodnutie súdu prvej inštancie vychádza z nesprávneho právneho posúdenia veci (§ 205 ods. 2 písm. f/ OSP), že doteraz zistený skutkový stav neobstojí, pretože sú tu ďalšie skutočnosti alebo iné dôkazy, ktoré doteraz neboli uplatnené (§ 205 ods. 2 písm. e/ OSP), že v tej istej veci sa už prv právoplatne rozhodlo alebo v tej istej veci sa už prv začalo konanie (§ 221 ods. 1 písm. d/ OSP), že účastníkovi konania sa postupom súdu odňala možnosť konať pred súdom (§ 221 ods. 1 písm. f/ OSP) a že súd prvej inštancie nesprávne vec právne posúdil tým, že nepoužil správne ustanovenie právneho predpisu a nedostatočne zistil skutkový stav (§ 221 ods. 1 písm. h/ OSP). 6. V tejto súvislosti poukázal na us.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ako súd vyššej inštancie, kasačný súd alebo súd konajúci o opravnom prostriedku, ale len ako exekučný súd. Zastával názor, že je v rozpore so zákonnou úpravou, aby bol súd v konaní o zrušenie rozhodcovského rozsudku oprávnený preskúmavať rozhodcovský rozsudok aj z hľadiska súladu so všeobecne záväznými právnymi predpismi na ochranu spotrebiteľa. V tejto súvislosti poukázal na rozhodnutie Najvyššieho súdu Slovenskej republiky sp. zn. 4Cdo 159/2009. Uviedol, že skúmanie listinných dôkazov v konaní, ktoré predchádzalo vydaniu rozhodcovského rozsudku ako exekučného tituluje arbitrárnym a svojvoľným postupom súdu, ktorý je v rozpore s ust. § 45 ods. 1 Zákona o rozhodcovskom konaní. Poukázal na ust. § 159 Občianskeho súdneho poriadku a uviedol, že doručený rozhodcovský rozsudok, ktorý už nemožno preskúmať podľa ust. § 37 Zákona o rozhodcovskom konaní má pre účastníkov rozhodcovského konania rovnaké účinky ako právoplatný rozsudok súdu, z čoho vyplýva, že predstavuje prekážku pre opätovné prejednanie veci. Právny predchodca oprávneného uzatvoril s povinnou platnú rozhodcovskú doložku. Bol toho názoru, že exekučný súd nie je oprávnený skúmať materiálnu správnosť rozhodcovského rozsudku, skúmať rozhodcovské konanie, ani zmluvu, na základe ktorej bol tento vydaný, keďže doručený rozhodcovský rozsudok, ktorý už nemožno preskúmať podľa § 37 je záväzný pre účastníkov aj pre všetky orgány, čím tvorí prekážku "res iudicata". Zdôraznil, že uvedeným konaním súdu prvého stupňa dochádza k porušeniu článku 2 ods. 2 Ústavy Slovenskej republiky. Poukázal na Nálezy Ústavného súdu Slovenskej republiky sp. zn. II. ÚS 499/2012 a sp. zn. PL. ÚS 21/08. Namietal, že súd prvého stupňa nesprávne aplikoval ustanovenia Občianskeho zákonníka a poukázal na viaceré rozhodnutia Ústavného súdu Slovenskej republiky (nález sp. zn. II. ÚS 499/2012, uznesenie sp. zn. I. ÚS 17/01, nález sp. zn. I. ÚS 390/08, uznesenie sp. zn. IV. ÚS 110/09, nález sp. zn. I. ÚS 335/06, uznesenie sp. zn. III. ÚS 264/05. Súd prvej inštancie považoval rozhodcovskú zmluvu za neplatnú bez toho, aby riadne zdôvodnil, v čom spôsobovala hrubý nepomer v právach a povinnostiach zmluvných strán v neprospech spotrebiteľa, pričom nezohľadnil ani vôľu účastníkov konania vyjadrenú podpisom zmluvy. Poukázal tiež na Rokovací poriadok Stáleho rozhodcovského súdu zriadeného pri spoločnosti Rozhodcovská, arbitrážna a mediačná, a.s, z ktorého je zrejmé, že každá zo strán si vyberá jedného člena a podieľa sa aj na výbere predsedajúceho člena senátu. Zdôraznil, že rozhodcami sú výhradne odborne spôsobilé a bezúhonné fyzické osoby s právnickým vzdelaním pochádzajúce z geograficky rôznych oblastí Slovenskej republiky, čo zabezpečuje rovnakú úroveň ochrany práv sporových strán. Namietal, že nemal možnosť vyjadriť sa k vykonaným dôkazom, čím mu súd odňal možnosť konať pred súdom. Poukázal na odlišnú rozhodovaciu činnosť súdov pokiaľ ide o posúdenie žiadosti o udelenie poverenia, čím dochádza k porušovaniu právnej istoty a neprimeranému zvýhodňovaniu povinného tým, že exekučný súd, nahrádza pasivitu povinného. Zdôraznil, že exekučný súd mu svojim postupom znemožnil uplatniť právo priznané exekučným titulom, ktorého účinky sa zhodujú s účinkami právoplatného rozsudku. Navrhol napadnuté uznesenie zmeniť a žiadosti súdnej exekútorky o udelenie poverenia vyhovieť resp. napadnuté uznesenie zrušiť a vec vrátiť súdu prvej inštancie na ďalšie konanie. 7. Povinný ani súdny exekútor sa k odvolaniu oprávneného nevyjadrili. 8. Krajský súd v Košiciach (ďalej len odvolací súd) príslušný na rozhodnutie o odvolaní ( §34 zákona č. 160/2015 Z.z. Civilného sporového poriadku v znení neskorších predpisov, ďalej len CSP), vzhľadom na včas podané odvolania (§ 362 ods. 1 CSP), preskúmal napadnuté rozhodnutie, ako aj konanie mu predchádzajúce v zmysle zásad vyplývajúcich z ust. § 380 CSP, bez nariadenia pojednávania (§ 385 ods. 1 CSP) a dospel k záveru, že odvolanie oprávneného nie je dôvodné. 9. Podľa ust. § 387 ods. 1 CSP, odvolací súd rozhodnutie súdu prvej inštancie potvrdí, ak je vo výroku vecne správne. 10. Podľa § 387 ods. 2 CSP odvolací súd sa v celom rozsahu stotožňuje s odôvodnením rozhodnutia, na doplnenie jeho odôvodnenia a k odvolaniu oprávneného odvolací súd uvádza nasledovné: 11. Oprávnený v podanom odvolaní namietal rozsah prieskumnej právomoci exekučného súdu vo vzťahu k rozhodcovskému rozsudku a nedôvodné posúdenie rozhodcovskej doložky ako neprijateľnej, a teda neplatnej podmienky. 12. Z obsahu spisu odvolací súd zistil, že exekučné konanie proti povinnému sa začalo na základe exekučného titulu, ktorým je rozsudok Stáleho rozhodcovského súdu zriadeného pri spoločnosti Rozhodcovská, arbitrážna a mediačná a.s., sp. zn. IA-A/0614/0013 zo dňa 31.10.2014 s právoplatnosťou dňa 05.12.2014 a vykonateľnosťou dňa 09.12.2014. Exekučným titulom bol povinný zaviazaný zaplatiť oprávnenému sumu 8.366,70 Eur s 10,90% - ným úrokom ročne zo sumy 8.366,70 Eur od 02.04.2014 do zaplatenia, úrokom z omeškania vo výške 9 % ročne zo sumy 8.366,70 Eur od 02.04.2014 do zaplatenia, sumu dlžných úrokov a úrokov z omeškania vyčíslených ku dňu 01.04.2014 vo výške 3.595,58 Eur, sumu dlžných poplatkov vo výške 36,62 Eur, náhradu poplatku za rozhodcovské konanie vo výške 599,94 Eur a náhradu trov právneho zastúpenia do 3 dní od právoplatnosti rozsudku. 13. Podľa ustanovenia § 44 ods. 2 tretia veta Exekučného poriadku, ak súd zistí rozpor žiadosti alebo návrhu alebo exekučného titulu so zákonom, žiadosť o udelenie poverenia na vykonanie exekúcie uznesením zamietne. Proti tomuto uzneseniu je prípustné odvolanie. 14. Pokiaľ ide o oprávneným tvrdenú materiálnu stránku právoplatnosti rozhodcovského rozsudku odvolací súd uvádza, že táto nie je bezvýnimočná, ale z vážnych, v zákone stanovených dôvodov existujú z nej výnimky.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15.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Podľa uznesenia Najvyššieho súdu Slovenskej republiky sp. zn. 6 Cdo 1/2012 zo dňa 21.03.2012 „skúmaním platnosti rozhodcovskej doložky (dohodnutej v spotrebiteľskej veci, t. j. vo veci vyplývajúcej zo spotrebiteľského právneho vzťahu, ktorým je právny vzťah založený právnou skutočnosťou - spotrebiteľskou zmluvou) súdy v exekučnom konaní nepreskúmavali vecnú správnosť rozhodcovského rozsudku, ale len realizovali svoje oprávnenie vyplývajúce zo zákona a to z ustanovenia § 44 ods. 2 Exekučného poriadku, t. 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Takúto interpretáciu ustanovenia § 44 ods. 2 Exekučného poriadku vyžaduje účel právnej úpravy premietajúcej sa v právnych predpisoch na ochranu práv spotrebiteľa tvoriacich samostatné odvetvie práva, a to spotrebiteľské právo. Týmto účelom je odstránenie značnej nerovnováhy v právach a povinnostiach založených spotrebiteľskou zmluvou ku škode spotrebiteľa.“ V tomto smere preto nebola odvolacia námietka oprávneného opodstatnená. 16. Podľa ust.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17. Podľa ust.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18. Podľa ust. § 53 ods. 5 Občianskeho zákonníka, neprijateľné podmienky upravené v spotrebiteľských zmluvách sú neplatné. 19. Podľa ust. § 2 písm. a) zákona o spotrebiteľských úveroch, spotrebiteľským úverom sa rozumie dočasné poskytnutie peňažných prostriedkov na základe zmluvy o spotrebiteľskom úvere vo forme odloženej platby, pôžičky, úveru alebo inej právnej formy. 20. Podľa ust. § 3 ods. 1, 2 zákona o spotrebiteľských úveroch,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21. Odvolací súd sa stotožňuje s názorom súdu prvej inštancie, podľa ktorého je zmluva o úvere zo dňa 05.02.2010 uzatvorená medzi právnym predchodcom oprávneného a povinnou zmluvou o spotrebiteľskom úvere a vzhľadom na to, je na daný právny vzťah možné aplikovať zákon o spotrebiteľských úveroch. Právny predchodca oprávneného poskytol povinnej úver v rámci svojho podnikania; a povinná je zmluvnou stranou, ktorej bol ako spotrebiteľovi (fyzickej osobe) poskytnutý spotrebiteľský úver, pričom v priebehu odvolacieho konania nebolo oprávneným preukázané, že povinná pri uzatváraní a plnení spotrebiteľskej zmluvy konala v rámci predmetu svojej obchodnej alebo inej podnikateľskej činnosti. Odvolací súd zastáva názor, že dôkazné bremeno na preukázanie toho, že úver bol poskytnutý na výkon zamestnania, povolania alebo podnikania povinného ťaží toho, kto tvrdí takúto výnimku, čiže oprávneného. Súd prvej inštancie preto v danom prípade správne aplikoval ustanovenia Občianskeho zákonníka týkajúce sa ochrany spotrebiteľa a taktiež zákon o spotrebiteľských úveroch. 22. Rozhodcovský súd odvodil svoju právomoc na rozhodnutie sporu medzi zmluvnými stranami z rozhodcovskej doložky zakotvenej v bode 10.2 všeobecných obchodných podmienok, ktoré tvoria neoddeliteľnú súčasť zmluvy. Podľa rozhodcovskej doložky sa Banka a Klient dohodli na rozhodcovskej doložke týkajúcej sa riešenia všetkých sporov, ktoré medzi nimi vzniknú z právnych vzťahov vzniknutých pri poskytovaní služieb, bankových produktov a/alebo vykonávaní bankových obchodov vrátane sporov a o platnosť, výklad alebo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23. Odvolací súd zastáva názor, že predmetná rozhodcovská doložka predstavuje neprijateľnú zmluvnú podmienku v zmysle ust. § 53 ods. 4 písm. r) Občianskeho zákonníka. Za neprijateľnú zmluvnú podmienku možno považovať tú, ktorá spotrebiteľa núti, aby všetky spory vzniknuté v budúcnosti z predmetnej zmluvy riešil v rozhodcovskom konaní pred konkrétne určeným rozhodcovským orgánom. O takúto zmluvnú podmienku ide aj v prípade, ak síce spotrebiteľ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Obsah zmluvy bol dopredu daný a spotrebiteľ ju mohol len ako celok odmietnuť alebo sa jej ako celku podrobiť. Odvolací súd nepopiera, že rozhodovanie sporov v rozhodcovskom konaní je alternatívnou možnosťou k súdnemu konaniu, avšak ak je spotrebiteľ nútený podrobiť sa v zmysle rozhodcovskej doložky rozhodnutiu rozhodcovského súdu, nemožno hovoriť o individuálne dojednanej podmienke spotrebiteľskej zmluvy. Jedná sa o neprimeranú zmluvnú podmienku a súd je oprávnený vyvodiť všetky dôsledky, ktoré z toho vyplývajú podľa vnútroštátneho práva, aby sa uistil, že spotrebiteľ nebude takouto doložkou viazaný. 24. Súd prvej inštancie správne uviedol, že rozhodcovská doložka v zmluve o úvere je neprijateľnou zmluvnou podmienkou, ktorá je v zmysle ust. § 53 ods. 5 Občianskeho zákonníka neplatná. V tejto súvislosti odvolací súd poukazuje na uznesenie Ústavného súdu Slovenskej republiky sp. zn. IV. ÚS 55/2011 zo dňa 24.02.2011, v ktorom Ústavný súd konštatoval, že „ak je zmluvná podmienka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takto neprijateľnej zmluvnej podmienky. Ak by takouto zmluvnou podmienkou bola samotná rozhodcovská doložka a dodávateľ (veriteľ) ju použije, v takomto prípade ide o výkon práv v rozpore s dobrými mravmi.“ 25. Podľa ust. § 4 ods. 1 zákona o rozhodcovskom konaní, rozhodcovská zmluva môže mať formu osobitnej zmluvy alebo formu rozhodcovskej doložky k zmluve. 26. Podľa ust. § 4 ods. 2 zákona o rozhodcovskom konaní,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27. Podľa ust. § 4 ods. 3 zákona o rozhodcovskom konaní, nedodržanie písomnej formy rozhodcovskej zmluvy možno nahradiť vyhlásením zmluvných strán do zápisnice pred rozhodcom najneskôr do začatia konania o veci samej v rozhodcovskom konaní o podrobení sa právomoci rozhodcovského súdu. Obsahom zápisnice je rozhodcovská zmluva podľa § 3. 28. Z citovaných ustanovení zákona o rozhodcovskom konaní je zrejmé, že na platnú existenciu rozhodcovskej doložky je potrebné splniť okrem iných, podmienku písomnej formy. Písomná forma rozhodcovskej doložky v zmluve o úvere zo dňa 05.02.2010 uzatvorenej medzi účastníkmi nie je splnená. V zmysle citovaného ust. § 4 zákona o rozhodcovskom konaní môže mať rozhodcovská zmluva buď formu osobitnej zmluvy alebo formy rozhodcovskej doložky k zmluve. Rozhodcovská zmluva musí mať písomnú formu, inak je neplatná. Písomná forma je zachovaná, ak je rozhodcovská zmluva obsiahnutá v dokumente podpísanom zmluvnými stranami alebo vo vzájomne výmenných listoch, ktoré umožňujú zachytenie obsahu rozhodcovskej zmluvy a označenie osôb, ktoré ju dohodli. V konaní nebola zo strany účastníkov doložená rozhodcovská zmluva vo forme osobitnej zmluvy. Základná podmienka pre konštatovanie existencie rozhodcovskej zmluvy vo forme rozhodcovskej doložky k zmluve je písomná forma. 29. Odvolací súd zastáva názor, že úprava obsiahnutá v zákone o rozhodcovskom konaní o úprave formy rozhodcovskej zmluvy v ust. § 4 je striktná bez možnosti extenzívneho výkladu, pričom formálna podmienka písomnej formy v danom prípade dodržaná nebola. Stály rozhodcovský súd zriadený pri spoločnosti Rozhodcovská, arbitrážna a mediačná, ktorý vydal exekučný titul založil svoju právomoc rozhodnúť spor medzi účastníkmi konania na základe rozhodcovskej doložky obsiahnutej v bode 10.2.2 Všeobecných obchodných podmienok. Uvedené všeobecné obchodné podmienky však nespĺňajú náležitosti vyžadované zákonom, pretože nie sú podpísané obidvoma zmluvnými stranami, čím nie je založená platná rozhodcovská doložka, a tým právomoc rozhodcovského súdu rozhodovať spory medzi stranami. Zmluva o úvere a všeobecné obchodné podmienky neboli ani len technicky spojené. Avšak ani zo samotného technického spojenia zmluvy a obchodných podmienok nemožno vyvodiť, že obsahujú nepochybný prejav vôle účastníkov zmluvy, že sú s ňou oboznámení a súhlasia s obchodnými podmienkami. 30. V tejto súvislosti odvolací súd poukazuje na uznesenie Najvyššieho súdu Slovenskej republiky sp. zn. 2 Cdo 245/2010 zo dňa 30.11.2011, kde Najvyšší súd konštatoval, že „nie je obvyklé prílohou k hlavnej zmluve uzatvárať rozhodcovskú doložku, obsah ktorej je obsiahnutý len v prílohe vo všeobecných obchodných podmienkach, bez jednoznačnej zmienky v hlavnej zmluve. Charakter iných všeobecných obchodných podmienok je záväzný za určitých striktných podmienok. Podmienky ich záväznosti sú prísnejšie stanovené, ako pri VOP. Zmluvné strany musia s týmito obchodnými podmienkami vyjadriť súhlas, a na to, aby boli pre zmluvné strany záväzné, zákon vyžaduje, aby boli stranám uzatvárajúcim zmluvu známe, alebo aby boli priložené k návrhu zmluvy.“ 31. Na základe vyššie uvedeného dospel odvolací súd k záveru, že medzi účastníkmi konania nedošlo k platnému uzavretiu dohody o rozhodcovskej doložke, preto nie je možné prihliadať na rozhodcovskú doložku obsiahnutú vo všeobecných obchodných podmienkach zmluvy uzavretej medzi účastníkmi. Z tohto dôvodu nebol ani rozsudok rozhodcovského súdu spôsobilým exekučným titulom, na základe ktorého možno nariadiť výkon exekúcie. Z týchto dôvodov súd správne zamietol žiadosť súdnej exekútorky o udelenie poverenia, preto odvolací súd potvrdil napadnuté uznesenie súdu prvej inštancie ako vecne správne podľa ust. § 387 ods. 1 CSP. 32. O náhrade trov odvolacieho konania, odvolací súd rozhodol podľa ust. § 396 ods. 1 CSP v spojení s ust. § 255 ods. 1 CSP tak, že účastníkom náhradu trov odvolacieho konania nepriznal, pretože oprávnený nebol v odvolacom konaní úspešný a povinnej žiadne trovy konania nevznikli. 33. Rozhodnutie bolo prijaté odvolacím senátom v pomere hlasov 3: 0 (ust. § 393 ods. 3 druhej vety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navrhovateľ domáha (dovolací návrh) (§ 428 CSP).</w:t>
      </w:r>
    </w:p>
    <w:p/>
    <w:p>
      <w:r>
        <w:t>Zdroj: KAUZIS.SK – https://www.kauzis.sk/judikatura/r/ECLI:SK:KSKE:2018:7815205379.1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