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23Sd/113/2013 z 15. 9. 2013</w:t>
      </w:r>
    </w:p>
    <w:p>
      <w:r>
        <w:t>Rozsudok Krajského súdu Nitra z 15. septembra 2013, sp. zn. 23Sd/113/2013, ECLI:SK:KSNR:2013:4013200367.2</w:t>
      </w:r>
    </w:p>
    <w:p>
      <w:r>
        <w:t>Súd: Krajský súd Nitra</w:t>
      </w:r>
    </w:p>
    <w:p>
      <w:r>
        <w:t>Spisová značka: 23Sd/113/2013</w:t>
      </w:r>
    </w:p>
    <w:p>
      <w:r>
        <w:t>ECLI: ECLI:SK:KSNR:2013:4013200367.2</w:t>
      </w:r>
    </w:p>
    <w:p>
      <w:r>
        <w:t>Dátum vydania: 15. 9. 2013</w:t>
      </w:r>
    </w:p>
    <w:p>
      <w:r>
        <w:t>Forma: Rozsudok</w:t>
      </w:r>
    </w:p>
    <w:p>
      <w:r>
        <w:t>Oblasť práva: Správne právo</w:t>
      </w:r>
    </w:p>
    <w:p>
      <w:pPr>
        <w:pStyle w:val="Heading2"/>
      </w:pPr>
      <w:r>
        <w:t>Text rozhodnutia</w:t>
      </w:r>
    </w:p>
    <w:p>
      <w:r>
        <w:t>Súd: Krajský súd Nitra Spisová značka: 23Sd/113/2013 Identifikačné číslo súdneho spisu: 4013200367 Dátum vydania rozhodnutia: 16. 09. 2013 Meno a priezvisko sudcu, VSÚ: JUDr. Dana Kálnayová ECLI: ECLI:SK:KSNR:2013:4013200367.2 ROZSUDOK V MENE SLOVENSKEJ REPUBLIKY Krajský súd v Nitre v právnej veci navrhovateľa: C. L., bytom F., N. XX, proti odporkyni: Sociálna poisťovňa, ústredie v Bratislave, Ul. 29. augusta 8, Bratislava, o príplatok k starobnému dôchodku, samosudkyňou JUDr. Danou Kálnayovou, takto r o z h o d o l : Krajský súd p o t v r d z u j e rozhodnutie odporkyne č. XXX XXX XXXX 0 zo dňa 15.3.2013, v spojení so zmenovým rozhodnutím zo dňa 19.4.2013. Krajský súd nepriznáva navrhovateľovi náhradu trov konania. o d ô v o d n e n i e : Rozhodnutím odporkyne č. XXX XXX XXXX 0 zo dňa 15.3.2013, bola navrhovateľovi zamietnutá žiadosť o príplatok k dôchodku podľa § 2 a § 7 zákona č. 305/1999 Z. z. o zmiernení niektorých krívd osobám deportovaným do nacistických koncentračných táborov a zajateckých táborov. Svoje rozhodnutie odôvodnila tým, že navrhovateľ nie je oprávnenou osobou uvedenou v § 2 ods. 3 zákona č. 305/1999 Z. z. v znení zákona č. 126/2002 Z. z. a nie je ani poberateľom sirotského dôchodku, preto nárok na príplatok k dôchodku mu nevznikol. Navrhovateľ vo včas podanom návrhu na preskúmanie rozhodnutia odporkyne uviedol, že oprávnenou osobou bol jeho nebohý otec. Po jeho smrti im bolo priznané odškodné Ministerstvom spravodlivosti, a preto ako dedičia majú nárok na príplatok k dôchodku. V písomnom vyjadrení zo dňa 22. 04. 2013 odporkyňa poukázala na to, že navrhovateľ žiadosťou zo dňa 05. 02. 2013 požiadal o príplatok k dôchodku podľa zákona č. 305/1999 Z. z. v znení neskorších predpisov z dôvodu, že jeho zomretý otec C. L., nar. XX. XX. XXXX bol v období od 28. 10. 1944 do 08. 05. 1945 v nacistickom zajateckom tábore. Podľa § 2 ods. 1 zákona č. 305/1999 Z. z. v znení zákona č. 126/2002 Z. z., odškodnenie patrí za deportáciu do nacistických koncentračných táborov a zajateckých táborov a väznenie v nich v rokoch 1939 - 1945 a za smrť počas deportácie a väznenia v koncentračnom tábore alebo zajateckom tábore. Podľa § 2 ods. 3 a 4 zákona č. 305/1999 Z. z. v znení zákona č. 126/2002 Z. z., oprávnená osoba je osoba, ktorá bola a/ deportovaná z územia Československej republiky z rokov 1918 - 1948 do koncentračného tábora a zajateckého tábora, zriadeného na území Veľkonemeckej ríše, alebo na iných územiach, b/ zaistená na účely deportácie, c/ sústredená podľa ods. 2, d/ ukrývaná z dôvodu rasovej a náboženskej perzekúcie a ku dňu nadobudnutia účinnosti zákona č. 305/1999 Z. z. je štátnym občanom Slovenskej republiky a má na jej území trvalý pobyt. Ak oprávnená osoba zomrela, právo na odškodnenie s výnimkou práv, ktoré podľa osobitného predpisu zanikajú smrťou oprávnenej osoby, prechádza na osoby, ktoré ku dňu nadobudnutia účinnosti tohto zákona sú štátnymi občanmi Slovenskej republiky a majú trvalý pobyt na území, a to v tomto poradí: a/ manžel (manželka) a deti oprávnenej osoby, všetci rovnakým dielom, b/ rodičia oprávnenej osoby. Podľa § 7 ods. 1 zákona č. 305/1999 Z. z. v znení neskorších predpisov, oprávnenej osobe uvedenej v § 2 ods. 3, ktorej sa prizná odškodnenie, patrí za každý začatý mesiac deportácie príplatok k dôchodku v sume 1 euro mesačne, ak ide o starobný dôchodok, invalidný dôchodok, čiastočný invalidný dôchodok, výsluhový dôchodok a invalidný výsluhový dôchodok. Podľa ods. 2, osobe uvedenej v § 2 ods. 4 písm. a/, patrí na základe priznaného odškodnenia príplatok k dôchodku za každý i začatý mesiac deportácie, alebo ukrývania osoby uvedenej v § 2 ods. 3 a/ 0,60 eur mesačne, ak ide o vdovský dôchodok, alebo vdovský výsluhový dôchodok, b/ 0,50 eur mesačne, ak ide o sirotský dôchodok, alebo sirotský výsluhový dôchodok obojstranne osirelého dieťaťa, c/ 0,30 eur mesačne, ak ide o sirotský dôchodok, alebo sirotský výsluhový dôchodok jednostranne osirelého dieťaťa. Vzhľadom na to, že navrhovateľ nie je oprávnenou osobou uvedenou v § 2 ods. 3 zákona a nespĺňa ani taxatívne uvedené podmienky v § 7 ods. 2, pretože mu nebolo priznané odškodnenie a nepoberal sirotský dôchodok, bola jeho žiadosť o príplatok zamietnutá, a preto odporkyňa žiadala, aby súd napadnuté rozhodnutie v spojení so zmenovým rozhodnutím ako vecne správne potvrdil. Navrhovateľ sa na pojednávanie nedostavil. Súd pojednával v jeho neprítomnosti podľa § 101 ods. 2 O. s. p. Zástupkyňa odporkyne žiadala napadnuté rozhodnutie ako vecne správne potvrdiť v spojení so zmenovým rozhodnutím. Krajský súd preskúmal napadnuté rozhodnutia odporkyne podľa § 250l ods. 1 O. s. p. a dospel k záveru, že návrh navrhovateľa nie je dôvodný. Úlohou krajského súdu bolo postupom podľa ustanovení tretej hlavy piatej časti O. s. p. preskúmať zákonnosť rozhodnutia odporkyne, ktorým podľa § 2 a § 7 zákona o zmiernení krívd osobám deportovaným do nacistických koncentračných a zajateckých táborov, ktorým bola zamietnutá žiadosť navrhovateľa o priznanie príplatku k dôchodku z dôvodu, či splnil, alebo nesplnil podmienky nároku na tento príplatok. Navrhovateľ na základe žiadosti zo dňa 05. 02. 2013 si požiadal o príplatok k dôchodku podľa zákona č. 305/1999 Z. z. z dôvodu, že jeho zomretý otec C. L., nar. XX. XX. XXXX bol v období od 28. 10. 1944 - 08. 05. 1945 v nacistickom zajateckom tábore. Podľa § 7 ods. 1 zákona č. 305/1999 Z. z. v znení neskorších predpisov, oprávnenej osobe uvedenej v § 2 ods. 3, ktorej sa prizná odškodnenie, patrí za každý začatý mesiac deportácie príplatok k dôchodku v sume 1 euro mesačne, ak ide o starobný dôchodok, invalidný dôchodok, čiastočný invalidný dôchodok, výsluhový dôchodok a invalidný výsluhový dôchodok. Podľa ods. 2, osobe uvedenej v § 2 ods. 4 písm. a/, patrí na základe priznaného odškodnenia príplatok k dôchodku za každý i začatý mesiac deportácie, alebo ukrývania osoby uvedenej v § 2 ods. 3 a/ 0,60 eur mesačne, ak ide o vdovský dôchodok, alebo vdovský výsluhový dôchodok, b/ 0,50 eur mesačne, ak ide o sirotský dôchodok, alebo sirotský výsluhový dôchodok obojstranne osirelého dieťaťa, c/ 0,30 eur mesačne, ak ide o sirotský dôchodok, alebo sirotský výsluhový dôchodok jednostranne osirelého dieťaťa. Z pripojeného administratívneho spisu pripojeného na pojednávaní je zrejmé, že odporkyňa žiadosti navrhovateľa nevyhovela, keď vydala preskúmavané rozhodnutia, ktorým mu požadovaný príplatok nepriznala, čo zdôvodnila tým, že navrhovateľ nie je oprávnenou osobou podľa § 2 ods. 3 zákona č. 305/1999 Z. z. a nespĺňa ani podmienky taxatívne uvedené v § 7 ods. 2, pretože nebol poberateľom sirotského dôchodku. Krajský súd považoval argumentáciu odporkyne týkajúcu sa výkladu ustanovenia § 7 ods. 2 zákona č. 305/1999 Z. z. v znení neskorších prepisov, za správnu, pretože z uvedeného ustanovenia je zrejmé, že navrhovateľovi nepatrí príplatok k dôchodku, pretože nespĺňa podmienky, ktoré súd taxatívne uvedené v tomto ustanovení, pretože nebol mu priznaný príspevok, o ktorý si ani nepožiadal a nebol ani poberateľom sirotského dôchodku a sám je poberateľom starobného dôchodku. Krajský súd zvážil horeuvedené skutočnosti a citované zákonné ustanovenia a dospel k záveru, že napadnuté rozhodnutia odporkyne zo dňa 15.3.2013 a 19.4.2013 sú vecne správne, a preto ich potvrdil podľa § 250q ods. 2 O. s. p. Krajský súd rozhodol o trovách tak, že navrhovateľovi nepriznáva náhradu trov konania, pretože nemal v konaní úspech. Poučenie: Proti tomuto rozhodnutiu možno podať odvolanie do 15 dní odo dňa doručenia cestou podpísaného súdu v dvoch vyhotoveniach. V odvolaní sa má popri všeobecných náležitostiach (§ 42 ods.3) uviesť, proti ktorému rozhodnutiu smeruje, v akom rozsahu sa napáda, v čom sa toto rozhodnutie, alebo postup súdu považuje za nesprávny a čoho sa odvolateľ domáha.</w:t>
      </w:r>
    </w:p>
    <w:p/>
    <w:p>
      <w:r>
        <w:t>Zdroj: KAUZIS.SK – https://www.kauzis.sk/judikatura/r/ECLI:SK:KSNR:2013:4013200367.2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