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23Sd/379/2015 z 3. 7. 2016</w:t>
      </w:r>
    </w:p>
    <w:p>
      <w:r>
        <w:t>Rozsudok Krajského súdu Nitra z 3. júla 2016, sp. zn. 23Sd/379/2015, ECLI:SK:KSNR:2016:4015201148.2</w:t>
      </w:r>
    </w:p>
    <w:p>
      <w:r>
        <w:t>Súd: Krajský súd Nitra</w:t>
      </w:r>
    </w:p>
    <w:p>
      <w:r>
        <w:t>Spisová značka: 23Sd/379/2015</w:t>
      </w:r>
    </w:p>
    <w:p>
      <w:r>
        <w:t>ECLI: ECLI:SK:KSNR:2016:4015201148.2</w:t>
      </w:r>
    </w:p>
    <w:p>
      <w:r>
        <w:t>Dátum vydania: 3. 7. 2016</w:t>
      </w:r>
    </w:p>
    <w:p>
      <w:r>
        <w:t>Forma: Rozsudok</w:t>
      </w:r>
    </w:p>
    <w:p>
      <w:r>
        <w:t>Oblasť práva: Správne právo</w:t>
      </w:r>
    </w:p>
    <w:p>
      <w:pPr>
        <w:pStyle w:val="Heading2"/>
      </w:pPr>
      <w:r>
        <w:t>Text rozhodnutia</w:t>
      </w:r>
    </w:p>
    <w:p>
      <w:r>
        <w:t>Súd: Krajský súd Nitra Spisová značka: 23Sd/379/2015 Identifikačné číslo súdneho spisu: 4015201148 Dátum vydania rozhodnutia: 04. 07. 2016 Meno a priezvisko sudcu, VSÚ: JUDr. Dana Kálnayová ECLI: ECLI:SK:KSNR:2016:4015201148.2 ROZSUDOK V MENE SLOVENSKEJ REPUBLIKY Krajský súd v Nitre v právnej veci navrhovateľky: B.. Y. F., bytom H., E.. M. XXXX/XX, proti odporkyni: Sociálna poisťovňa - ústredie v Bratislave, Bratislava, Ul. 29. augusta 8, o invalidný dôchodok, sudkyňou JUDr. Danou Kálnayovou, takto r o z h o d o l : Krajský súd p o t v r d z u j e rozhodnutie odporkyne č. XXX XXX XXXX X zo dňa 30.7.2015, v spojení so zmenovým rozhodnutím zo 7.12.2015. Krajský súd navrhovateľke nepriznáva náhradu trov konania. o d ô v o d n e n i e : Rozhodnutím odporkyne č. XXX XXX XXXX X zo dňa 30.7.2015,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35 %. Voči tomuto rozhodnutiu podala navrhovateľka včas návrh na preskúmanie rozhodnutia, v ktorom uviedla, že v r. 2000 utrpela úraz celej chrbtice, od tej doby trpí chronickými bolesťami, ktoré si tlmí liekmi a rehabilituje. Bolesti jej spôsobujú únavu, vyčerpanosť, nesústredenosť. Nemôže spávať stráca chuť do jedla. Trpí častými migrénami. Stará sa o 28 ročnú dcéru, ktorá má DMO, nechodí. Predložila nové lekárske nálezy a žiadala o opätovné posúdenie zdravotného stavu. Na pojednávaní navrhovateľka dňa 18.01. 2016 predložila nové lekárske nálezy a na ďalších pojednávaniach predkladala ďalšie nové lekárske nálezy, ktoré súd postupne predkladal posudkovému lekárovi na posúdenie. Zástupkyňa odporkyne na pojednávaní vzhľadom na zhodné závery posudkových lekárov ako aj doplnky posudku posudkového lekára, žiadala napadnuté rozhodnutie, v spojení so zmenovým rozhodnutím zo dňa 07. 12. 2015, ako vecne správne potvrdiť.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18. 11. 2015, so záverom, že navrhovateľka nie je invalidná podľa § 71 ods. 1 zákona č. 461/2003 Z. z. o sociálnom poistení, lebo pre dlhodobo nepriaznivý zdravotný stav, má pokles schopností vykonávať zárobkovú činnosť o viac ako 40 % v porovnaní so zdravou fyzickou osobou. Miera poklesu schopnosti vykonávať zárobkovú činnosť je 40 %. K horeuvedenému záveru dospel po vyšetrení navrhovateľky u posudkového lekára a zhodnotení odborných lekárskych nálezov - interné, imunologické, neurologické, rehabilitačné a psychiatrické. Zdravotný stav navrhovateľky v správnom konaní posudzoval posudkový lekár sociálneho poistenia Sociálnej poisťovne, pobočky Nitra, dňa 13. 07. 2015, podľa § 184 ods.1 zák. č. 461/2003 Z. z. a v súdnom konaní posudkový lekár sociálneho poistenia SP- ústredie Bratislava so sídlom v Nitre, dňa 18. 11. 2015 a na žiadosť súdu dňa 20. 01. 2016, 07. 04. 2016 a 20. 06. 2016. Posudkoví lekári dospeli k zhodnému záveru, že u navrhovateľky sa jedná o dorzalgiu s občasnou radikulopathiou S1 vpravo, depresívna porucha, porucha špecifickej bunkovej imunity, alergická rhinokonjuktivitis.Za rozhodujúce zdravotné postihnutie určil posudkový lekár dorzalgiu s občasnou radikulopathiou S1 vpravo podľa kapt. XV., odd. E, položka 3, písm. b/ a zvýšil percentuálnu mieru o 5 % za ďalšie zdravotné postihnutia navrhovateľky. Ako vyplýva z predložených lekárskych nálezov aj vlastného vyšetrenia posudkovým lekárom navrhovateľka trpí dlhšiu dobu na poruchu statodynamiky celej chrbtice s maximom v krčnej a bedrovej oblasti. Prítomná je občasná radikulopahtia S1 vpravo, potvrdená EMG vyšetrením. Pre toto rozhodujúce zdravotné postihnutie je stanovená miera poklesu 35 %, čo je horná hranica rozpätia, vzhľadom na chronicitu obtiaží. Na depresiu je táto miera navýšená o 5 %, na výslednú mieru 45 %. Duševná porucha je viac menej somatoformného charakteru ako reakcia na nepriaznivú životnú situáciu u disthimne štrukturovanej osobnosti. Zdravotný stav v súčasnosti nepodmieňuje uznanie invalidity. Ani nové lekárske nálezy, ktoré navrhovateľ predkladala v priebehu súdneho konania nemali vplyv na stanovenú mieru poklesu. Neurologický nález potvrdil známe skutočnosti. Ortopedický nález je prakticky negatívny a tieto nálezy nedokladujú závažné telesné ani duševné poruchy. P r e t o navrhovateľka nie je invalidná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40 %.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Rozhodnutím odporkyne č. XXX XXX XXXX X zo dňa 7.12.2015,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40 %.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mieru poklesu schopnosti vykonávať zárobkovú činnosť 40 %, v porovnaní so zdravou fyzickou osobou. Navrhovateľka v konaní o opravnom prostriedku predloženými listinnými dôkazmi nepreukázala, že jej zdravotný stav odôvodňuje vznik invalidity. Vzhľadom na horeuvedené skutočnosti a citované zákonné ustanovenia dospel súd k záveru, že napadnuté rozhodnutie odporkyne zo dňa 30.7.2015, 7.12.2015 sú vecne správne, a preto ich podľa § 250q ods. 3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https://www.kauzis.sk/judikatura/r/ECLI:SK:KSNR:2016:4015201148.2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