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25Co/383/2016 z 29. 6. 2016</w:t>
      </w:r>
    </w:p>
    <w:p>
      <w:r>
        <w:t>Uznesenie Krajského súdu Nitra z 29. júna 2016, sp. zn. 25Co/383/2016, ECLI:SK:KSNR:2016:4412222001.2</w:t>
      </w:r>
    </w:p>
    <w:p>
      <w:r>
        <w:t>Súd: Krajský súd Nitra</w:t>
      </w:r>
    </w:p>
    <w:p>
      <w:r>
        <w:t>Spisová značka: 25Co/383/2016</w:t>
      </w:r>
    </w:p>
    <w:p>
      <w:r>
        <w:t>ECLI: ECLI:SK:KSNR:2016:4412222001.2</w:t>
      </w:r>
    </w:p>
    <w:p>
      <w:r>
        <w:t>Dátum vydania: 29. 6. 2016</w:t>
      </w:r>
    </w:p>
    <w:p>
      <w:r>
        <w:t>Forma: Uznesenie</w:t>
      </w:r>
    </w:p>
    <w:p>
      <w:r>
        <w:t>Oblasť práva: Občianske právo</w:t>
      </w:r>
    </w:p>
    <w:p>
      <w:pPr>
        <w:pStyle w:val="Heading2"/>
      </w:pPr>
      <w:r>
        <w:t>Text rozhodnutia</w:t>
      </w:r>
    </w:p>
    <w:p>
      <w:r>
        <w:t>Súd: Krajský súd Nitra Spisová značka: 25Co/383/2016 Identifikačné číslo súdneho spisu: 4412222001 Dátum vydania rozhodnutia: 30. 06. 2016 Meno a priezvisko sudcu, VSÚ: JUDr. Mária Malíková ECLI: ECLI:SK:KSNR:2016:4412222001.2 Uznesenie Krajský súd v Nitre, v právnej veci navrhovateľa: POHOTOVOSŤ, s.r.o., so sídlom Bratislava, Pribinova 25, IČO: 35 807 598, zast. Fridrich Paľko, s.r.o., so sídlom Bratislava, Grösslingova 4, proti odporcovi: Slovenská republika a v jej mene konajúce Ministerstvo spravodlivosti Slovenskej republiky, so sídlom Bratislava, Župné námestie 13, o náhradu škody a nemajetkovej ujmy, o odvolaní navrhovateľa proti uzneseniu Okresného súdu Komárno zo dňa 23. januára 2015 č.k. 13C/761/2012-77 takto r o z h o d o l : Odvolací súd napadnuté uznesenie súdu prvého stupňa p o t v r d z u j e. Odporcovi náhradu trov odvolacieho konania nepriznáva. o d ô v o d n e n i e : Napadnutým uznesením zo dňa 23.01.2015 súd prvého stupňa uložil navrhovateľovi povinnosť v lehote 3 dní od jeho právoplatnosti zaplatiť súdny poplatok za odvolanie vo výške 20 eur a to buď v kolkoch alebo príkazom na úhradu na označený účet súdu s tým, že súdny poplatok je vyrubený podľa položky 7a Sadzobníka súdnych poplatkov. Proti tomuto uzneseniu podal v zákonnej lehote odvolanie navrhovateľ, domáhajúc sa ním jeho zrušenia. Napadnuté uznesenie označil za nepreskúmateľné pre úplnú absenciu dôvodov jeho vydania. V tejto súvislosti poukázal na to, že prvostupňový súd len uviedol, že súdny poplatok je vyrubený podľa položky č. 7a Sadzobníka súdnych poplatkov zák. č. 71/1992 Zb. o súdnych poplatkoch a poplatku za výpis z registra trestov, ktorá však určuje len poplatok za žalobu na náhradu škody spôsobenej nezákonným úradným rozhodnutím orgánu verejnej moci alebo jeho nesprávnym úradným postupom a nie i spoplatnenie ďalších úkonov vo veci samej, ako sú odvolanie, dovolanie a pod., ako je tomu pri položke 1 Sadzobníka súdnych poplatkov. V tejto súvislosti poukázal i na dôvodovú správu k vládnemu návrhu zákona, ktorým sa mení a dopĺňa zák. č. 145/1995 Z.z. o správnych poplatkoch a to jej čl. II. bod 3, podľa ktorého žaloby sa budú spoplatňovať podľa položky č. 1 Sadzobníka súdnych poplatkov, ako i odôvodnenie pozmeňujúceho a doplňujúceho návrhu časti poslancov, ktorým došlo k zavedeniu spoplatnenia žaloby paušálnym poplatkom 20 eur. Argumentoval, že v danom prípade podal proti rozsudku odvolanie a nie žalobu, a preto nemohol byť vyzvaný na zaplatenie súdneho poplatku za jeho podanie, keďže súd nie je oprávnený svojvoľne rozširovať okruh úkonov podliehajúcich súdnemu poplatku. Argumentačne svoje závery podoprel i rozsudkom NS SR z 29. 03. 2007 sp.zn. 4Cdo 39/2007. Tvrdil, že v rozpore so zák. č. 71/1992 Zb. mu bola uložená poplatková povinnosť, i keď ju nemal, keďže nie je jasne a jednoznačne stanovená týmto zákonom poplatková povinnosť za podanie odvolania voči rozhodnutiu súdu o žalobe na náhradu škody spôsobenej nezákonným rozhodnutím alebo nesprávnym úradným postupom, pričom použitie analógie legis v prípadoch vyrubenia súdneho poplatku vzhľadom na čl. 59 ods. 2 Ústavy je vylúčené. Takéto konanie zo strany súdu označil za zásah do jeho základného práva na súdnu ochranu zaručeného čl. 46 ods. 1 Ústavy SR a práva na spravodlivý súdny proces podľa čl. 6 ods. 1 Dohovoru o ochrane ľudských práv a základných slobôd v spojení s čl. 12 ods. 1 a čl. 13 ods. 1 písm. a) Ústavy SR, podľa ktorého povinnosti možno ukladať zákonom alebo na základe zákona. Naviac podľa ust. § 18ca Zákona o súdnych poplatkoch z úkonov navrhnutých alebo za konania začaté do 30. 09. 2012 sa vyberajú poplatky podľa predpisov účinných do 30. 09. 2012, i keď sa stanú splatnými po 30. 09. 2012. V danom prípade konanie začalo pred 01. 10. 2012, a preto v súvislosti s podaným odvolaním je potrebné aplikovať právny stav platný do 30. 09. 2012, dokedy bolo konanie vo veciach náhrady škody spôsobenej nezákonným rozhodnutím orgánu verejnej moci alebo jeho nesprávnym úradným postupom podľa ust. § 4 ods. 1 písm. k) Zákona o súdnych poplatkoch od poplatku vecne oslobodené. Odvolací súd viazaný rozsahom a dôvodmi odvolania ( § 212 ods. 1 OSP ) prejednal odvolanie navrhovateľa bez nariadenia odvolacieho pojednávania podľa § 214 ods. 2 OSP a dospel k záveru, že odvolanie navrhovateľa nie je dôvodné. Podľa § 1 ods. 1 zák.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Zákona o súdnych poplatkoch v odvolacom konaní je poplatníkom ten, kto podal odvolanie, pri dovolaní ten, kto podal dovolanie. Poplatníkom je tiež ten, kto podal opravný prostriedok proti rozhodnutiu správneho orgánu a v konaní nebol úspešný. Poplatková povinnosť vzniká podaním návrhu, odvolania a dovolania alebo žiadosti na vykonanie poplatkového úkonu, ak je poplatníkom navrhovateľ, odvolateľ a dovolateľ (§ 5 ods. 1 písm. a/ Zákona o súdnych poplatkoch). Podľa § 6 ods. 1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Poplatok za dovolanie sa vyberá vo výške dvojnásobku poplatku ustanoveného v sadzobníku (§ 6 ods. 2 Zákona o súdnych poplatkoch). Podľa § 18ca Zákona o súdnych poplatkoch z úkonov navrhnutých alebo za konania začaté do 30. septembra 2012 sa vyberajú poplatky podľa predpisov účinných do 30. septembra 2012, i keď sa stanú splatnými po 30. septembri 2012. Podľa Sadzobníka súdnych poplatkov tvoriaceho prílohu Zákona o súdnych poplatkoch bod I. poplatky vyberané v občianskom súdnom konaní, položka 7 písm. a) zo žaloby na náhradu škody spôsobenej nezákonným rozhodnutím orgánu verejnej moci alebo jeho nesprávnym úradným postupom je súdny poplatok 20 eur. V preskúmavanej veci obsah spisu preukazuje, že v konaní vedenom na Okresnom súde Komárno pod sp. zn. 13C/761/2012 sa navrhovateľ domáhal od odporcu náhrady škody a nemajetkovej ujmy z dôvodu nesprávneho úradného postupu súdu v exekučnom konaní vedenom na Okresnom súde Nové Zámky pod sp. zn. 4Er/1230/2011. Rozsudkom Okresného súdu Komárno dňa 25. 10. 2013 č. k. 13C/761/2012-45 bol návrh navrhovateľa zamietnutý a na odvolanie navrhovateľa Krajský súd v Nitre rozsudkom zo dňa 20. 11. 2014 č. k. 7Co/62/2014-65 rozsudok súdu prvého stupňa potvrdil a odporcovi nepriznal náhradu trov odvolacieho konania. Následne súd prvého stupňa napadnutým uznesením, ktoré je predmetom tohto odvolacieho konania uložil navrhovateľovi povinnosť v lehote 10 dní od jeho právoplatnosti zaplatiť súdny poplatok za odvolanie vo výške 20 eur. Odvolací súd, po preskúmaní predmetnej veci dodáva, že do účinnosti novely Zákona o súdnych poplatkoch vykonanej zák. č. 621/2005 Z.z. boli podľa § 4 ods. 1 písm. c/ súdne konania vo veciach náhrady škody spôsobenej rozhodnutím orgánu štátu alebo jeho nesprávnym úradným postupom oslobodené od poplatku. Uvedená novela však od 01. 01. 2006 toto vecné oslobodenie vypustila, čo dôvodová správa odôvodnila reakciou na neúmerný nárast právne neopodstatnených žalôb o náhradu škody podľa zák. č. 514/2003 Z.z.. Zároveň v Sadzobníku súdnych poplatkov v položke 7a bol zavedený nový paušálny poplatok za žaloby na náhradu škody spôsobenej nezákonným rozhodnutím orgánu verejnej moci alebo jeho nesprávnym úradným postupom vo výške 3.000,-Sk. Ďalšou novelou Zákona o súdnych poplatkoch vykonanou zák. č. 273/2007 Z.z. účinného od 01. 07. 2007 bolo ust. § 4 ods. 1 doplnené o písm. k/, ktorým bolo opätovne zavedené oslobodenie súdnych konaní vo veciach náhrady škody spôsobenej nezákonným rozhodnutím orgánu verejnej moci alebo jeho nesprávnym úradným postupom od poplatku zároveň s vypustením položky 7a zo Sadzobníka súdnych poplatkov. Posledná zmena v tomto smere bola uskutočnená zák. č. 286/2012 Z.z., ktorým sa zmenil Zákon o súdnych poplatkoch s účinnosťou od 01. 10. 2012 a ktorým bolo z ust. § 4 ods. 1 vypustené písm. k/ a v Sadzobníku súdnych poplatkoch za položku 7 bola vložená položka 7a v znení, podľa ktorého zo žaloby na náhradu škody spôsobenej nezákonným rozhodnutím orgánu verejnej moci alebo jeho nesprávnym úradným postupom je sadzba poplatku 20 eur, čím zákonodarca reagoval podľa dôvodovej správy k tejto novele na nárast právne neopodstatnených žalôb o náhradu škody podľa zák. č. 514/2003 Z.z. na súdoch. Znamená to potom, že po 01. 10. 2012 konania vo veciach náhrady škody spôsobenej nezákonným rozhodnutím orgánu verejnej moci alebo jeho nesprávnym úradným postupom nie sú oslobodené od poplatkovej povinnosti, a preto žalobcovi v súvislosti s podaním takéhoto návrhu, ktorý je v zmysle § 2 ods. 1 písm. a/ Zákona o súdnych poplatkoch poplatníkom, vzniká podľa § 5 ods. 1 písm. a/ Zákona o súdnych poplatkoch poplatková povinnosť. Rovnako tak sa poplatníkom v týchto veciach v zmysle § 2 ods. 4 Zákona o súdnych poplatkoch stáva i ten, kto podal odvolanie, resp. ten, kto podal dovolanie, ktorým obdobne poplatková povinnosť podľa § 5 ods. 1 písm. a/ vzniká podaním odvolania a dovolania. V tomto smere navrhovateľom predkladané úvahy, že spoplatneniu podlieha len podanie žaloby na náhradu škody spôsobenej nezákonným rozhodnutím orgánu verejnej moci alebo jeho nesprávnym úradným postupom a nie i ďalšie úkony vo veci samej, akým je i odvolanie, odvolací súd nezdieľa. V tejto súvislosti poznamenáva, že tieto nielenže sú rozporné s vyššie citovanou zákonnou úpravou, ale je ich potrebné hodnotiť ako tendenčné a účelové, keď zákonodarca nad akúkoľvek pochybnosť v Zákone o súdnych poplatkoch za poplatníka v odvolacom konaní označuje odvolateľa a ani poznámka k položke 7a v Sadzobníku súdnych poplatkov jeho poplatkovú povinnosť nevylučuje, resp. neurčuje iný režim (ako napr. poznámka k položke 13, spoločná poznámka k položkám 1, 2, 6, 7, 9, 14 a 16, poznámka k položke 9, atď.). I keď tvrdenie navrhovateľa o vylúčení analógie v poplatkových veciach je súladné s ustálenou judikatúrou a odvolací súd ho ani nespochybňuje, uložením poplatkovej povinnosti za odvolanie voči rozhodnutiu vo veci samej v konaní o náhradu škody spôsobenej nezákonným rozhodnutím orgánu verejnej moci alebo jeho nesprávnym úradným postupom nedochádza tak k svojvoľnému rozširovaniu okruhu úkonov podliehajúcich poplatkovej povinnosti a ani k použitiu analógie legis pri vyrubení súdneho poplatku. Neobstojí ani poukaz navrhovateľa na rozsudok Najvyššieho súdu SR sp.zn. 4Cdo 39/2007 riešiaci právnu otázku, ktorá na daný prípad nedopadá. Za situácie, že v prejednávanej veci ide o konanie na náhradu škody spôsobenej nezákonným rozhodnutím orgánu verejnej moci alebo jeho nesprávnym úradným postupom začaté na návrh navrhovateľa dňa 27. 09. 2012, t.j. pred účinnosťou zák. č. 286/2012 Z.z. a že odvolanie proti zamietajúcemu rozsudku súdu prvého stupňa navrhovateľ podal dňa 04. 12. 2013, t.j. po jeho účinnosti, je potom potrebné posúdiť vznik poplatkovej povinnosti ako odvolateľa i z hľadiska prechodného ustanovenia k úpravám účinným od 01. 10. 2012 a to § 18ca Zákona o súdnych poplatkoch. Pri výklade tohto ustanovenia nemôže byť sporu o tom, že zmyslom tam uvedenej úpravy je vyňať niektoré úkony alebo konania z režimu spoplatňovania založeného zák. č. 286/2012 Z.z.. Pre danú vec je preto určujúcim hľadiskom zaradenie úkonu, ktorý sa má spoplatniť pod niektorú z častí tejto zákonnej definície. Pri snahe o zodpovedanie tejto otázky si treba uvedomiť, že právna úprava súdnych poplatkov pracuje s legislatívnou skratkou "poplatkový úkon", pod ktorú zahŕňa jednotlivé úkony alebo konania súdov vykonávané na návrh a tiež úkony orgánov štátnej správy súdov a prokuratúry. Pretože odvolanie je úkonom účastníka konania, je vylúčené, aby mohlo byť úkonom orgánu štátnej správy súdov alebo prokuratúry a rovnako tak nie je ani návrhom na vykonanie určitého úkonu súdom. Z charakteru odvolania vyplýva, že je návrhom na začatie osobitného konania a to konania odvolacieho. V súvislosti s poplatkovou povinnosťou navrhovateľa za odvolanie je takto potom rozhodujúce, či odvolacie konanie bolo začaté do 30. 09. 2012. Preukázateľne v tomto prípade odvolacie konanie začalo podaním odvolania navrhovateľa dňa 04. 12. 2013 a teda navrhovateľovi v súvislosti s podaním odvolania vznikla poplatková povinnosť. Preto správne súd prvého stupňa napadnutým uznesením vyrubil navrhovateľovi za podané odvolanie súdny poplatok aplikujúc tak platnú právnu úpravu účinnú v čase vzniku poplatkovej povinnosti a rovnako tak správne stanovil i výšku súdneho poplatku v sume 20 eur v súlade s položkou 7 písm. a/ Sadzobníka súdnych poplatkov. Reagujúc na námietku navrhovateľa uvádzanú v jeho odvolaní o nepreskúmateľnosti napadnutého uznesenia súdu prvého stupňa, odvolací súd len dodáva, že i keď súčasťou základného práva účastníka súdneho konania na súdnu ochranu a s ňou súvisiaceho práva na spravodlivý proces podľa čl. 46 ods. 1 a čl. 48 ods. 2 Ústavy SR, ako i čl. 6 ods. 1 Dohovoru o ochrane ľudských práv a základných slobôd je i riadne odôvodnenie súdneho rozhodnutia, tomuto právu zodpovedá i odôvodnenie rozhodnutia, ktoré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(porovnaj IV. ÚS 115/03). Podstatou súdneho rozhodnutia je totiž poskytovanie materiálnej právnej ochrany dotknutých práv a nie prepiaty formalizmus pri vyhotovení súdneho rozhodnutia. Hodnotiac preskúmavané uznesenie súdu prvého stupňa vo svetle týchto záverov, odvolací súd považuje tvrdenie navrhovateľa o jeho nepreskúmateľnosti za nedôvodné. Predmetné rozhodnutie totiž obsahuje zákonom požadované náležitosti podľa § 169 ods. 1 OSP a to označenie súdu, ktorý ho vydal, účastníkov konania a veci, výrok, odôvodnenie a poučenie o odvolaní, ako i deň a miesto vydania uznesenia. Z jeho odôvodnenia (bez ohľadu na to, že nie je obsiahnuté v oddelenej časti s výslovným uvedením nadpisu Odôvodnenie) tiež nad akúkoľvek pochybnosť plynie, že súdny poplatok bol navrhovateľovi vyrubený za odvolanie, v akej výške a podľa akého ustanovenia Zákona o súdnych poplatkoch (položka 7a sadzobníka). Z vyššie uvedených dôvodov odvolací súd napadnuté uznesenie súdu prvého stupňa podľa § 219 ods. 1 OSP ako vecne správne potvrdil. O náhrade trov odvolacieho konania rozhodol odvolací súd podľa § 224 ods. 1 v spojení s § 142 ods. 1 OSP tak, že odporcovi náhradu trov odvolacieho konania nepriznal, keďže mu žiadne nevznikli. Toto rozhodnutie bolo prijaté odvolacím senátom pomerom hlasov 3 : 0. Poučenie: Proti tomuto uzneseniu odvolanie nie je prípustné.</w:t>
      </w:r>
    </w:p>
    <w:p/>
    <w:p>
      <w:r>
        <w:t>Zdroj: KAUZIS.SK – https://www.kauzis.sk/judikatura/r/ECLI:SK:KSNR:2016:4412222001.2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