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15Co/23/2016 z 29. 11. 2016</w:t>
      </w:r>
    </w:p>
    <w:p>
      <w:r>
        <w:t>Uznesenie Krajského súdu Nitra z 29. novembra 2016, sp. zn. 15Co/23/2016, ECLI:SK:KSNR:2016:4412222002.2</w:t>
      </w:r>
    </w:p>
    <w:p>
      <w:r>
        <w:t>Súd: Krajský súd Nitra</w:t>
      </w:r>
    </w:p>
    <w:p>
      <w:r>
        <w:t>Spisová značka: 15Co/23/2016</w:t>
      </w:r>
    </w:p>
    <w:p>
      <w:r>
        <w:t>ECLI: ECLI:SK:KSNR:2016:4412222002.2</w:t>
      </w:r>
    </w:p>
    <w:p>
      <w:r>
        <w:t>Dátum vydania: 29. 11. 2016</w:t>
      </w:r>
    </w:p>
    <w:p>
      <w:r>
        <w:t>Forma: Uznesenie</w:t>
      </w:r>
    </w:p>
    <w:p>
      <w:r>
        <w:t>Oblasť práva: Občianske právo</w:t>
      </w:r>
    </w:p>
    <w:p>
      <w:pPr>
        <w:pStyle w:val="Heading2"/>
      </w:pPr>
      <w:r>
        <w:t>Text rozhodnutia</w:t>
      </w:r>
    </w:p>
    <w:p>
      <w:r>
        <w:t>Súd: Krajský súd Nitra Spisová značka: 15Co/23/2016 Identifikačné číslo súdneho spisu: 4412222002 Dátum vydania rozhodnutia: 30. 11. 2016 Meno a priezvisko sudcu, VSÚ: JUDr. Pavel Lukáč ECLI: ECLI:SK:KSNR:2016:4412222002.2 Uznesenie Krajský súd v Nitre, v senáte zloženom z predsedu senátu JUDr. Pavla Lukáča, člena senátu JUDr. Jána Bzdúška a členky senátu JUDr. Martiny Balegovej, v právnej veci žalobcu: POHOTOVOSŤ, s. r. o., so sídlom Pribinova 25, Bratislava, IČO: 35 807 598, zastúpený: Fridrich Paľko, s. r. o., advokátska kancelária so sídlom Grösslingová 4, Bratislava, proti žalovanému: Slovenská republika, v jej mene Ministerstvo spravodlivosti Slovenskej republiky, so sídlom Župné námestie 13, Bratislava, o náhradu majetkovej škody a nemajetkovej ujmy, o odvolaní žalobcu proti uzneseniu Okresného súdu Komárno č. k. 8C/752/2012-99 zo dňa 11.05.2015, takto r o z h o d o l : Odvolací súd uznesenie Okresného súdu Komárno č. k. 8C/752/2012-99 zo dňa 11.05.2015 p o t v r d z u j e . o d ô v o d n e n i e : 1. V predmetnej veci súd prvej inštancie uznesením 8C/752/2012-99 zo dňa 11.05.2015 uložil žalobcovi povinnosť, aby v lehote 3 dní od právoplatnosti uznesenia zaplatil súdny poplatok za podané odvolanie vo výške 26 eur, ktorý pozostáva: - zo súdneho poplatku za podané odvolanie podľa položky č. 7a Sadzobníka súdnych poplatkov vo výške 20 eur s poučením, že ak poplatok v určenej lehote nebude zaplatený, bude ho súd vymáhať; - zo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vo výške 6 eur (položka číslo 20a sadzobníka súdnych poplatkov zákona číslo 71/1992 Zb. o súdnych poplatkoch v znení neskorších predpisov). 2. Proti tomuto uzneseniu podal žalobca v zákonom stanovenej lehote odvolanie, odôvodniac ho tým, že neobsahuje podstatnú náležitosť tohto druhu rozhodnutia a tým odôvodnenie. Keďže napadnuté uznesenie ani neobsahuje žiadne dôvody, ktoré viedli súd k jeho vydaniu, môže žalobca len hádať. Podľa položky 7a sadzobníka súdnych poplatkov sa poplatok vyrubuje za žalobu na náhradu škody spôsobenej nezákonným úradným rozhodnutím orgánu verejnej moci alebo nesprávnym úradným postupom. Ako vyplýva z tejto definície spoplatneného úkonu, spoplatneniu podliehala podanie žaloby na náhradu škody. Spoplatneniu nepodliehajú ďalšie úkony vo veci samej, ako sú odvolanie, dovolanie. Žalobca podal odvolanie proti rozsudku a nie žalobu. Súd nie je oprávnený svojvoľne rozširovať okruh úkonov podliehajúcich súdnemu poplatku. Žalobca preto nemôže byť vyzvaný na platenie súdneho poplatku za podané odvolanie. Uvedené právne závery sú v súlade s publikovaným rozhodnutím Najvyššieho súdu Slovenskej republiky z 29. marca 2007 sp. zn. 4Cdo 39/2007. V prílohe zák. č. 71/1992 Zb. nie je jasne a jednoznačne stanovená poplatková povinnosť za podanie odvolania voči rozhodnutiu súdu o žalobe na náhradu škody spôsobenej nezákonným rozhodnutím alebo nesprávnym úradným postupom. Žalobcovi preto bola v rozpore s týmto zákonom uložená poplatková povinnosť v prípade, kde ju nemal. Takéto konanie zo strany súdu predstavuje zásah do základného práva žalobcu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Zdôraznil, že použitie analógie legis je v prípadoch vyrubenia súdneho poplatku, vzhľadom na čl. 59 ods. 2 ústavy, vylúčené. Navyše, podľa ustanovenia § 18ca Zákona o súdnych poplatkoch z úkonov navrhnutých alebo za konania začaté do 30. septembra 2012 sa vyberajú poplatky podľa predpisov účinných do 30. septembra 2012, i keď sa stanú splatnými po 30. septembri 2012. V danom prípade bol návrh žalobcom podaný pred 01. 10. 2012, konanie teda začalo pred účinnosťou zák. č. 286/2012 Z. z., preto je nutné v súvislosti s podaným odvolaním aplikovať právny stav platný do 30. 09. 2012. Do 30. 09. 2012 bolo konanie vo veciach náhrady škody spôsobenej nezákonným rozhodnutím orgánu verejnej moci alebo jeho nesprávnym úradným postupom od poplatku vecne oslobodené. Z uvedených dôvodov navrhol, aby odvolací súd napadnuté uznesenie zrušil. 3. Žalovaný sa k odvolaniu žalobcu písomne nevyjadril. 4. Krajský súd v Nitre ako súd odvolací, preskúmal napadnuté uznesenie súdu prvej inštancie ako aj postup súdu, ktorý mu predchádzal v medziach podaného odvolania § 379, § 380 Civilného sporového poriadku (ďalej len CSP) a po preskúmaní napadnutého rozhodnutia zistil, že odvolanie žalobcu nie je dôvodné. Rozhodol tak bez nariadenia pojednávania podľa § 385 CSP. 5. Z obsahu spisu odvolací súd zistil, že predmetom konania je návrh žalobcu, ktorým sa voči žalovanému domáha zaplatenia náhrady škody a nemajetkovej ujmy podľa zákona č. 514/2003 Z. z. o zodpovednosti za škodu spôsobenú pri výkone verejnej moci. 6. Okresný súd Komárno vo veci rozsudkom rozhodol tak, že návrh žalobcu v plnom rozsahu zamietol a žalovanému náhradu trov konania nepriznal. 7. Proti tomuto rozsudku podal žalobca odvolanie. 8. Predmetom tohto odvolacieho konania je uznesenie, ktorým súd prvej inštancie uložil žalobcovi povinnosť, aby zaplatil súdny poplatok za podané odvolanie, ktorý je 20 eur podľa položky č. 7a Sadzobníka súdnych poplatkov s poučením, že ak poplatok v určenej lehote nebude zaplatený, bude ho súd vymáhať. 9. Podľa § 387 ods. 1 CSP, odvolací súd rozhodnutie súdu prvej inštancie potvrdí, ak je vo výroku vecne správne. 10.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Podľa § 470 ods. 1 CSP, ak nie je ustanovené inak, platí tento zákon aj na konania začaté predo dňom nadobudnutia jeho účinnosti. 12. Podľa názoru odvolacieho súdu, súd prvej inštancie správne zistil skutkový stav a z takto zisteného skutkového stavu urobil aj správny právny záver a svoje rozhodnutie aj správne odôvodnil. Odvolací súd sa v celom rozsahu stotožňuje s odôvodnením napadnutého uznesenia, a preto s poukazom na § 387 ods. 2 CSP sa v odôvodnení tohto rozhodnutia obmedzil iba na skonštatovanie správnosti dôvodov napadnutého rozhodnutia bez toho, aby odvolací súd tieto dôvody opakoval. 13. Na zdôraznenie správnosti napadnutého uznesenia odvolací súd dodáva, že k povinnosti súdov riadne odôvodniť svoje rozhodnutie sa rovnako vyjadril aj Ústavný súd Slovenskej republiky v náleze III. ÚS 119/03-30.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14. Súd prvej inštancie vo svojom rozhodnutí uviedol, že vyrubuje súdny poplatok za podané odvolanie vo výške 20 eur podľa položky č. 7a Sadzobníka súdnych poplatkov s poučením, že ak poplatok v určenej lehote nebude zaplatený, bude ho súd vymáhať. V tomto prípade súd prvej inštancie uviedol z akého dôvodu poplatkovú povinnosť uložil, v akej výške a podľa akej položky. Stručné odôvodnenie rozhodnutia o poplatkovej povinnosti tak zodpovedá a vyhovuje požiadavke dostatočného odôvodnenia napadnutého uznesenia. Pri tvorbe súdneho rozhodnutia nesmie prevládať prílišný formalizmus. 15. Podľa § 18f zákona o súdnych poplatkoch, z úkonov navrhnutých alebo za konania začaté do 30. júna 2016 sa vyberajú poplatky podľa predpisov účinných do 30. júna 2016, i keď sa stanú splatnými po 1. júli 2016. 16. Podľa § 1 ods. 1 zákona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17. Podľa § 2 ods. 1 písm. a) citovaného zákona, poplatníkom je navrhovateľ poplatkového úkonu, ak je podľa sadzobníka ustanovený poplatok z návrhu. 18. Podľa § 2 ods. 4 citovaného zákona, v odvolacom konaní je poplatníkom ten, kto podal odvolanie, pri dovolaní ten, kto podal dovolanie. Poplatníkom je tiež ten, kto podal opravný prostriedok proti rozhodnutiu správneho orgánu a v konaní nebol úspešný. 19. Podľa § 5 ods. 1 písm. a) citovaného zákona, poplatková povinnosť vzniká podaním podaním návrhu, odvolania a dovolania alebo žiadosti na vykonanie poplatkového úkonu, ak je poplatníkom navrhovateľ, odvolateľ a dovolateľ. 20. Podľa § 6 ods. 2 Ak je sadzba poplatku ustanovená za konanie, rozumie sa tým konanie na jednom stupni. Poplatok podľa rovnakej sadzby sa vyberá i v odvolacom konaní vo veci samej. Poplatok za dovolanie sa vyberá vo výške dvojnásobku poplatku ustanoveného v sadzobníku. 21. Podľa Položky 7a Sadzobníka zákona o súdnych poplatkov, zo žaloby na náhradu škody spôsobenej nezákonným rozhodnutím orgánu verejnej moci alebo jeho nesprávnym úradným postupom je súdny poplatok 20 eur. 22. Vo vzťahu k námietke týkajúcej sa, že súdny poplatok sa platí za žalobu a nie za odvolanie, odvolací súd poukazuje na § 6 ods. 2 citovaného zákona, podľa ktorého poplatok podľa rovnakej sadzby sa vyberá i v odvolacom konaní vo veci samej. V tomto prípade je podané odvolanie vo veci samej, preto bolo dôvodné súdny poplatok podľa rovnakej sadzby aj v odvolacom konaní vyrubiť. 23. Podľa § 18ca citovaného zákona, z úkonov navrhnutých alebo za konania začaté do 30. septembra 2012 sa vyberajú poplatky podľa predpisov účinných do 30. septembra 2012, i keď sa stanú splatnými po 30. septembri 2012. 24. Položka 7a Sadzobníka súdnych poplatkov bola so sadzobníka včlenená novelou účinnou od 01.10.2012. Ustanovenie § 18ca je ustanovením intertemporálnym v súvislosti s účinnosťou novely zákona o súdnych poplatkoch č. 286/2012 Z. z. Aby sa toto ustanovenie chápalo správne, treba vychádzať z celého kontextu zákona o súdnych poplatkoch a použiť definíciu pojmu poplatkový úkon, ako aj vznik poplatkovej povinnosti a ostatnú terminológiu používanú zákonom. Ak bol poplatkový úkon navrhnutý alebo ak je v Sadzobníku súdnych poplatkov ustanovený súdny poplatok za konanie a to bolo začaté pred 01.10.2012, vyberajú sa poplatky podľa predpisov účinných do 30.09.2012. V prípade podania odvolania vzniká poplatková povinnosť podľa § 5 zákona o súdnych poplatkoch až podaním odvolania, ktoré je poplatkovým úkonom podľa § 1 ods. 1. Preto ak bolo odvolanie podané po 01.10.2012, aj keď samo konanie vo veci samej sa začalo pred 01.10.2012, použije sa právny stav účinný po 01.10.2012. Ide totiž o zakotvenie princípu zákazu retroaktivity vo vzťahu k úkonom navrhnutým alebo konaniam začatým pred 01.10.2012. 25. Poplatkový úkon vznikol poplatníkovi - žalobcovi, ktorý podal odvolanie podaním odvolania a to vo výške 20 eur, t.j. v rovnakej sadzbe ako vo veci samej, nakoľko bolo podané proti rozhodnutiu súdu prvej inštancie vo veci samej. 26. V intenciách vyššie uvedených zákonných skutočností odvolací súd napadnuté rozhodnutie súdu prvej inštancie podľa § 387 ods. 1 CSP potvrdil ako vo výroku vecne správne. 27. Rozhodnutie odvolacieho súdu bolo prijaté v pomere hlasov 3 : 0. Poučenie: Proti rozhodnutiu odvolacieho súdu je prípustné dovolanie, ak to zákon v § 420 až § 423 CSP pripúšťa.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w:t>
      </w:r>
    </w:p>
    <w:p/>
    <w:p>
      <w:r>
        <w:t>Zdroj: KAUZIS.SK – https://www.kauzis.sk/judikatura/r/ECLI:SK:KSNR:2016:4412222002.2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