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8CoE/41/2017 z 14. 3. 2018</w:t>
      </w:r>
    </w:p>
    <w:p>
      <w:r>
        <w:t>Uznesenie Krajského súdu Nitra z 14. marca 2018, sp. zn. 8CoE/41/2017, ECLI:SK:KSNR:2018:4213221069.2</w:t>
      </w:r>
    </w:p>
    <w:p>
      <w:r>
        <w:t>Súd: Krajský súd Nitra</w:t>
      </w:r>
    </w:p>
    <w:p>
      <w:r>
        <w:t>Spisová značka: 8CoE/41/2017</w:t>
      </w:r>
    </w:p>
    <w:p>
      <w:r>
        <w:t>ECLI: ECLI:SK:KSNR:2018:4213221069.2</w:t>
      </w:r>
    </w:p>
    <w:p>
      <w:r>
        <w:t>Dátum vydania: 14. 3. 2018</w:t>
      </w:r>
    </w:p>
    <w:p>
      <w:r>
        <w:t>Forma: Uznesenie</w:t>
      </w:r>
    </w:p>
    <w:p>
      <w:r>
        <w:t>Oblasť práva: Občianske právo</w:t>
      </w:r>
    </w:p>
    <w:p>
      <w:pPr>
        <w:pStyle w:val="Heading2"/>
      </w:pPr>
      <w:r>
        <w:t>Text rozhodnutia</w:t>
      </w:r>
    </w:p>
    <w:p>
      <w:r>
        <w:t>Súd: Krajský súd Nitra Spisová značka: 8CoE/41/2017 Identifikačné číslo súdneho spisu: 4213221069 Dátum vydania rozhodnutia: 15. 03. 2018 Meno a priezvisko sudcu, VSÚ: JUDr. Vladimír Novotný ECLI: ECLI:SK:KSNR:2018:4213221069.2 Uznesenie Krajský súd v Nitre, v senáte zloženom z predsedu senátu JUDr. Vladimíra Novotného a sudcov - členov senátu JUDr. Adriany Kálmánovej, PhD. a JUDr. Borisa Minksa, v exekučnej veci oprávneného: OTP Banka Slovensko, a. s., so sídlom Bratislava, Štúrova 5, IČO: 31 318 916, proti povinnému: S. S., nar. XX. XX. XXXX, bytom A., M. XXXX/X, o vymoženie sumy 568,07 eura s príslušenstvom, o odvolaní oprávneného proti uzneseniu Okresného súdu Komárno zo dňa 15. apríla 2015, č. k. 15Er/1612/2013-78, takto jednohlasne r o z h o d o l : Odvolací súd napadnuté uznesenie súdu prvej inštancie p o t v r d z u j e . o d ô v o d n e n i e : 1. Okresný súd Komárno (súd prvej inštancie, exekučný súd v zmysle § 45 ods. 1 zákona č. 233/1995 Z. z. o súdnych exekútoroch a exekučnej činnosti a o zmene a doplnení ďalších zákonov, ďalej len „Exekučný poriadok“) uznesením zo dňa 15. 04. 2015, č. k. 15Er/1612/2013-78, zamietol žiadosť súdneho exekútora JUDr. Patríciusa Baďuru, so sídlom Exekútorského úradu Bratislava, Štefana Rosívala 2, P. O. Box 14, o udelenie poverenia na vykonanie exekúcie vedenej pod sp. zn. EX 631/13. 2. Rozhodnutie právne odôvodnil s poukazom na § 41 ods. 2 písm. d/, § 44 ods. 2 Exekučného poriadku, § 25 ods. 1, 2 zákona č. 129/2010 Z. z. o spotrebiteľských úveroch a o iných úveroch a pôžičkách pre spotrebiteľov a o zmene a doplnení niektorých zákonov, § 2 písm. a/, § 3 ods. 1, 2 zákona č. 258/2001 Z. z. o spotrebiteľských úveroch a o zmene a doplnení zákona č. 71/1986 Zb. o Slovenskej obchodnej inšpekcii v znení neskorších predpisov, § 39, § 53 ods. 1, 4 a § 54 ods. 1 zákona č. 40/1964 Zb. Občiansky zákonník (ďalej len „Občiansky zákonník“ alebo „OZ“). 3. V odôvodnení uznesenia súd poukázal na to, že oprávnený sa návrhom doručeným súdnemu exekútorovi JUDr. Patriciusovi Baďurovi dňa 16. 09. 2013, domáhal vykonania exekúcie voči povinnému na vymoženie sumy 568,07 eura s príslušenstvom. Exekučným titulom je rozhodcovský rozsudok sp. zn. II/2013-34 zo dňa 12. 04. 2013 vydaný Stálym rozhodcovským súdom Slovenskej bankovej asociácie so sídlom Bratislava, ktorý nadobudol právoplatnosť dňa 03. 05. 2013 a vykonateľnosť dňa 06. 05. 2013. Žiadosť o udelenie poverenia na vykonanie exekúcie doručil súdny exekútor exekučnému súdu dňa 17. 09. 2013. 4. Dňa 13. 03. 2014 exekučný súd uznesením č. k. 15Er/1612/2013-44 zamietol žiadosť súdneho exekútora. Súd mal preukázané, že dojednanie rozhodcovskej zmluvy v Zmluve o OTP konte je neprijateľnou podmienkou, ktorá je v zmysle § 53 ods. 4 OZ neplatná. Proti uzneseniu č. k. 15Er/1612/2013-44 zo dňa 13. 03. 2014 podal v zákonnej lehote odvolanie oprávnený, ktorý žiadal napadnuté uznesenie súdu prvého stupňa zrušiť a vec vrátiť súdu prvého stupňa na ďalšie konanie. V dôsledku včas podaného odvolania o vecnej správnosti uvedeného uznesenia súdu prvej inštancie rozhodoval odvolací súd. Odvolací súd uznesením č. k. 8CoE/125/2014-68 zo dňa 31. 10. 2014 napadnuté uznesenie súdu prvej inštancie č. k. 15Er/1612/2013-44 zrušil a vec mu vrátil na ďalšie konanie. Odvolací súd dospel k záveru, že súd prvej inštancie nedostatočne odôvodnil svoj záver o neplatnosti rozhodcovskej doložky a nie je možné zistiť, akými úvahami a závermi sa súd riadil. Exekučný súd sa nedostatočne zaoberal podmienkami neplatnosti rozhodcovskej doložky. Uvedené má za následok nepreskúmateľnosť napadnutého rozhodnutia. Súd prvej inštancie sa žiadnym spôsobom nevysporiadal s tým, že povinný prijal návrh rozhodcovskej zmluvy, a to zaškrtnutím možnosti „áno“. 5. Vychádzajúc z uvedeného exekučný súd skúmal, či rozhodcovské konanie prebehlo na základe uzavretej rozhodcovskej zmluvy, ktorá môže mať formu osobitnej písomnej zmluvy alebo formu rozhodcovskej doložky k zmluve. Za týmto účelom súd preskúmal Zmluvu o OTP konte č. 7900036/5200 zo dňa 19. 07. 2004 uzavretú medzi účastníkmi konania, ako aj Všeobecné obchodné podmienky, na základe ktorých bol vydaný rozhodcovský rozsudok. V bode 4 Zmluvy je dojednaná rozhodcovská doložka, podľa ktorej: „Podpisom tejto Zmluvy majiteľ OTP Konta vyhlasuje, že mu bol bankou pred uzatvorením tejto zmluvy predložený neodvolateľný návrh na uzavretie rozhodcovskej zmluvy podľa § 93b zákona č. 483/2001 Z. z. o bankách a o zmene a doplnení niektorých zákonov v znení neskorších predpisov, § 67 zákona č. 510/2002 Z. z. o platobnom styku a o zmene a doplnení niektorých zákonov v znení neskorších predpisov a § 3 a 5 zákona č. 244/2002 Z. z. o rozhodcovskom konaní o tom, že spory vyplývajúce z obchodov vyplývajúcich z tejto zmluvy, vrátanie sporov z platobného styku, ktoré medzi nimi vzniknú najmä z dôvodu neplnenia zmluvných povinností, náhrady škody alebo pri vykonávaní prevodov peňažných prostriedkov a pri vydávaní a používaní elektronických platobných prostriedkov, budú rozhodnuté v rozhodcovskom konaní Stálym rozhodcovským súdom Asociácie bánk SR so sídlom v Bratislave (ďalej len Rozhodcovský súd). Za vybranú osobu podľa zákona č. 244/2002 Z. z. o rozhodcovskom konaní, Štatútu a Rokovacieho poriadku Rozhodcovského súdu sa určuje predseda predsedníctva Rozhodcovského súdu. Prijímam predložený návrh rozhodcovskej zmluvy: ? áno ? nie“. 6. Predmetná Zmluva o OTP konte, v rámci ktorej bolo uzavretá rozhodcovská zmluva, ktorá založila záväzkovo-právny vzťah medzi oprávneným, ktorý pri jej uzatváraní konal v rámci svojej podnikateľskej činnosti a povinným, ktorý pri jej uzatváraní nekonal v rámci svojej podnikateľskej činnosti. Vzhľadom k uvedeným skutočnostiam je nesporné, že záväzkový vzťah medzi oprávneným a povinným založený na základe predkladanej zmluvy o úvere je záväzkovým vzťahom zo spotrebiteľskej zmluvy, a teda je potrebné ho posudzovať aj v kontexte ustanovení o spotrebiteľských zmluvách podľa § 52 a nasl. Občianskeho zákonníka. 7. Súd mal za preukázané, že v danom prípade nie je možné formuláciu rozhodcovskej zmluvy považovať za platnú rozhodcovskú zmluvu. Takto formulovaná rozhodcovská zmluva spôsobuje značnú nerovnováhu v právach a povinnostiach zmluvných strán v neprospech spotrebiteľa tým, že znemožňuje spotrebiteľovi zvoliť si spôsob riešenia prípadného sporu a ponecháva ho výlučne na vôli dodávateľa. Spotrebiteľovi je v danom prípade fakticky odopretá možnosť brániť svoje práva pred všeobecným súdom v prípade, keď oprávneným je podaná žaloba na rozhodcovský súd. Rozhodcovskú zmluvu si spotrebiteľ osobitne nevyjednal a nemal na výber vzhľadom na to, že tá nebola individuálne dojednaná, zmluvné podmienky v nej boli vopred pripravené a nebolo možné meniť ich obsah. Táto doložka nebola dojednaná individuálne, do úverových zmluvných podmienok bola zaradená veriteľom ešte pred uzavretím samotnej úverovej zmluvy a spotrebiteľovi znemožňuje vyriešiť spor medzi účastníkmi inak, ako v rozhodcovskom konaní. 8. Na uvedené nemá vplyv ani možnosť voľby v texte rozhodcovskej doložky medzi možnosťami „súhlasí“ a „nesúhlasí“, pretože táto možnosť sa dá považovať za formálnu z dôvodu, že spotrebiteľ nevyjadril osobitne súhlas s dojednanou rozhodcovskou doložkou, ktorá je súčasťou dlhého textu úverovej zmluvy a oprávnený nepreukázal, že povinný bol o tejto možnosti a jej dôsledkoch vopred upovedomený, pretože rozhodcovská doložka sa nachádza v strede textu úverovej zmluvy pre spotrebiteľa skôr neprehľadného, resp. že túto voľbu vykonal skutočne dlžník, teda povinný. Tento prejav spotrebiteľa nemožno považovať za dostatočne vážny na to, aby z neho bolo možné nepochybne vyvodiť vôľu spotrebiteľa byť viazaný týmto zmluvným ustanovením. Z takéhoto spôsobu dojednania rozhodcovskej doložky nevyplýva, že by spotrebiteľ nebol prinútený si vybrať alebo že by si bol vedomý významu predmetnej rozhodcovskej doložky. 9. Táto doložka vytvorila v neprospech spotrebiteľa nerovnováhu práv a povinností účastníkov spotrebiteľskej zmluvy aj z toho dôvodu, že spotrebiteľovi sa v jej dôsledku odoprela ochrana poskytovaná ustanoveniami Občianskeho zákonníka o spotrebiteľských zmluvách. Spotrebiteľovi bola fakticky odopretá možnosť brániť svoje práva pred všeobecným súdom, ak oprávnený podá žalobu na rozhodcovský súd, ktorý si v predtlačenom formulári úverovej zmluvy prakticky sám zvolil. Neplatná rozhodcovská doložka, ktorá mala založiť legitimitu pre exekučný titul, je absolútne neplatnou, výkon práv a povinností z nej odporuje zákonu a prieči sa dobrým mravom. Nemôže preto založiť právomoc rozhodcovského súdu a rozhodcovský rozsudok nemôže byť spôsobilým exekučným titulom. 10. Ak v určitej veci nedošlo k uzatvoreniu platnej rozhodcovskej zmluvy alebo rozhodcovskej doložky, nemohol spor prejednať rozhodcovský súd a vydať rozhodcovský rozsudok. Takto vydaný rozsudok nie je vykonateľný a nemôže byť ani exekučným titulom, pretože nie je spôsobilý byť podkladom na nútený výkon rozhodnutia. Pri preskúmavaní toho, či je preložené rozhodnutie vykonateľným exekučným titulom, sa súd zameral najmä na zistenie, či bol predložený rozsudok vydaný orgánom s právomocou na jeho vydanie a či z hľadísk zakotvených v príslušných právnych predpisov ide o rozhodnutie vykonateľné po formálnej a materiálnej stránke. S poukazom na uvedené skutočnosti súd zistil, že rozhodnutie predložené v tomto exekučnom konaní ako exekučný titul nespĺňa náležitosti vykonateľného rozhodnutia, pretože ho vydal orgán, ktorý nemal právomoc vo veci konať a rozhodovať. Ak teda neexistuje rozhodcovský rozsudok, ktorý je spôsobilý byť exekučným titulom, exekúcia je neprípustná dôsledku čoho je exekučný súd zamietol žiadosť súdneho exekútora o udelenie poverenia na vykonanie exekúcie. 11. Proti tomuto uzneseniu podal v zákonnej lehote odvolanie oprávnený, žiadajúc odvolací súd, aby napadnuté uznesenie súdu prvej inštancie zrušil a vec mu vrátil na ďalšie konanie a nové rozhodnutie. Namietal, že rozhodnutie súdu prvej inštancie vychádza z nesprávneho právneho posúdenia veci, v dôsledku nesprávnych skutkových zistení vychádzajúcich z vykonaného dokazovania. Závery exekučného súdu ohľadom neplatnosti rozhodcovskej zmluvy z dôvodu nedostatku právomoci rozhodcovského súdu považoval za nesprávne. Do pozornosti odvolacieho súdu dal bod 4 Zmluvy, z ktorého je zrejmé, že sám povinný si pri uzatváraní zmluvy zvolil zaznačením „X“ možnosť „áno“, pri prijímaní predloženého návrhu rozhodcovskej zmluvy, čím výslovne a nepochybne vyjadril, že s uzatvorením rozhodcovskej doložky súhlasil. Oprávnený má za preukázané, že takáto forma dojednania rozhodcovskej doložky v inak formulárovej znamená jej individuálne dojednanie. Zdôraznil, že rozhodcovská doložka nie je súčasťou dlhého textu úverovej zmluvy, pretože Zmluva má rozsah jednej strany o rozmere A4 a pozostáva z 13 bodov. Rozhodcovská doložka má rovnaký formát, povahu a veľkosť písma ako iné podmienky a časti Zmluvy. Poznamenal, že v danej veci nejde o úverovú zmluvu, ale o Zmluvu o vedení bežného účtu v prospech povinného. Poukazujúc na uvedené má oprávnený za to, že rozhodcovská doložka v Zmluve bola individuálne dojednaná, nesplýva s ostatnými ustanoveniami Zmluvy a nepredstavuje neprijateľnú podmienku v zmysle Občianskeho zákonníka. 12. Oprávnený ďalej namietal, že samotný rozhodcovský súd sa v konaní vo veci samej vedenej pred rozhodcovským súdom pod sp. zn. II/2013-73 zaoberal skúmaním právomoci, pričom dospel k záveru, že právomoc rozhodcovského súdu bola založená. Uviedol, že pri aplikácii príslušných právnych noriem, týkajúcich sa neprijateľných podmienok v spotrebiteľských zmluvách, je potrebné skúmať aj časovú pôsobnosť právnych noriem. Ustanovenia, ktoré vyžadujú v rámci dojednanej rozhodcovskej doložky od spotrebiteľa, aby spory s dodávateľom riešil výlučne v rozhodcovskom konaní, boli ako neprijateľná podmienka včlenené do ust. § 53 ods. 4 písm. r/ OZ až s účinnosťou od 01. 01. 2008 (Zmluvy bola uzavretá dňa 19. 07. 2004). Dojednanie rozhodcovskej doložky navyše nevylučuje spotrebiteľa zo súdnej ochrany, pretože zákon č. 244/2002 Z. z. o rozhodcovskom konaní (ďalej len „ZoRK“)umožňuje spotrebiteľovi dosiahnuť nápravu nesprávneho rozhodcovského rozsudku procesnými prostriedkami uvedenými v tomto zákone v § 40 ods. 1 písm. j/. Taktiež pri prieskume rozhodcovskej doložky z hľadiska jej prípustnosti v zmysle § 53 ods. 1 OZ je potrebné dospieť k záveru, že samotné dojednanie rozhodcovskej doložky nespôsobuje značnú nerovnováhu v právach a povinností v neprospech spotrebiteľa. Spotrebiteľ sa v rozhodcovskom konaní nedostáva do nevýhodnejšej pozície ako v konaní pred súdom. Rozhodcovské konania v SR, vrátane rozhodcovského konania pred Rozhodcovským súdom, je regulované Zákonom o rozhodcovskom konaní, v rámci ktorého je rozhodca priamo zo zákona povinný aplikovať platné právo SR (§ 31 ods. 2 ZoRK) vrátane noriem na ochranu spotrebiteľa (§ 1 ZoRK), a teda nie je nedovolenou arbitrážou v zmysle Smernice č. 93/14/EH z 5. apríla 1993. Ani eurokonformným výkladom Smernice nemožno klasifikovať rozhodcovskú doložku v Zmluve ako nekalú (neprijateľnú). Poukazujúc na uvedené skutočnosti bola rozhodcovská doložka dojednaná platne a rozhodcovský súd disponoval právomocou na konanie a rozhodnutie sporu medzi oprávneným a povinným. 13. Záverom poukázal na uznesenie Okresného súdu Nitra č. k. 7Er/908/2013-55 a č. k. 19Er/28/2014-101, vedených Krajským súdom v Nitre pod sp. zn. 26COE/187/2014 a sp. zn. 5CoE/147/2014, v ktorých boli vydané poverenia na vykonanie exekúcie po tom, ako boli zrušenie rozhodnutia o zamietnutí žiadosti súdneho exekútora o udelenie poverenia na vykonanie exekúcie. 14. Povinný sa k odvolaniu oprávneného písomne nevyjadril. 15. Krajský súd v Nitre, ako súd odvolací (§ 34 CSP) po zistení, že odvolanie bolo podané oprávnenou osobou v zákonom stanovenej lehote, preskúmal napadnuté rozhodnutie, viazaný rozsahom a dôvodmi odvolania (§ 379, § 380 CSP), prejednal odvolanie bez nariadenia odvolacieho pojednávania (§ 385 ods. 1 CSP a contrario) a dospel k záveru, že odvolanie oprávneného nie je dôvodné, preto uznesenie súdu prvej inštancie ako vecne správne podľa § 387 ods. 1, 2 CSP potvrdil. 16. Exekučné konanie sa začalo doručením návrhu oprávneného na vykonanie exekúcie súdnemu exekútorovi JUDr. Patríciusovi Baďurovi, so sídlom Exekútorského úradu Bratislava, Štefana Rosívala 2, v neprospech povinného o vymoženie pohľadávky vo výške 568,07 eura s príslušenstvom. Exekučným titulom bol rozhodcovský rozsudok Stáleho rozhodcovského súdu Slovenskej bankovej Asociácie so sídlom v Bratislave, sp. zn. SR II/2013-34 zo dňa 12. 04. 2013, právoplatný dňa 03. 05. 2013 a vykonateľný dňa 06. 05. 2013. Exekučným titulom bola povinnému (žalovanému) uložená povinnosť zaplatiť oprávnenému (žalobcovi) istinu vo výške 618,07 eura, úrok z omeškania vo výške 9 % p. a. zo sumy 638,07 eura odo dňa 26. 01. 2011 do 19. 10. 2011, úrok z omeškania vo výške 9,50 % p. a. zo sumy 618,07 eura odo dňa 20. 10. 2011 do zaplatenia, trovy rozhodcovského konania vo výške 52,80 eura, to všetko do troch dní od právoplatnosti rozhodcovského rozsudku. 17. S účinnosťou od 01. 07. 2016, prijatím zákona č. 160/2015 Z. z. Civilný sporový poriadok (ďalej len „CSP“), došlo v súlade s § 473 CSP k zrušeniu zákona č. 99/1963 Zb. Občiansky súdny poriadok. Nová právna úprava dôsledne dodržiava princíp okamžitej aplikovateľnosti procesnoprávnych noriem, ktorý znamená, že nová procesná úprava sa použije na všetky konania, a to aj na konania začaté pred dňom účinnosti CSP s ustanovenými výnimkami z tohto základného pravidla. 18. Podľa § 470 ods. 1 CSP, ak nie je ustanovené inak, platí tento zákon aj na konania začaté predo dňom nadobudnutia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20. Podľa § 9a ods. 1 Exekučného poriadku, ak to povaha veci nevylučuje, v konaní podľa tohto zákona sa primerane použijú ustanovenia Civilného sporového poriadku. 21. Podľa § 387 ods. 1CSP, odvolací súd rozhodnutie súdu prvej inštancie potvrdí, ak je vo výroku vecne správne. 22. Súdna exekúcia môže byť nariadená len na základe titulu, ktorý je vykonateľný po stránke formálnej a materiálnej. Ak je exekúcia podľa titulu, ktorý tieto požiadavky nespĺňa aj napriek tomu nesprávne nariadená, musí byť v každom štádiu konania i bez návrhu zastavená. V rozhodnutiach Najvyššieho súdu Slovenskej republiky zo dňa 13.10.2011 sp.zn. 3Cdo/146/2011 a zo dňa 18.01.2012 sp.zn. 6Cdo/143/2011 Najvyšší súd Slovenskej republiky konštatuje, že pokiaľ oprávnený v návrhu na vykonanie exekúcie označí ako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23. Podľa § 879j Občianskeho zákonníka, ustanoveniami tohto zákona sa spravujú aj právne vzťahy vzniknuté pred 1. januárom 2008; vznik týchto právnych vzťahov, ako aj nároky z nich vzniknuté pred 1. januárom 2008 sa však posudzujú podľa doterajších predpisov. 24. V danej veci niet sporu o tom, že právnym základom zmluvného vzťahu účastníkov exekučného konania je zmluva o OTP Konte zo dňa 15. 08. 2006. Nepochybne ide o zmluvu spotrebiteľskú podľa § 52 ods. 1 Občianskeho zákonníka, keďže ustanovenie § 879j Občianskeho zákonníka výslovne uvádza, že stanoveniami tohto zákona sa spravujú aj právne vzťahy vzniknuté pred 1. januárom 2008, treba posudzovanú zmluvu o úvere považovať za zmluvu spotrebiteľskú a vzťah za spotrebiteľský, a to i napriek tomu, že zmluva bola uzatvorená podľa Obchodného zákonníka. 25. Podľa § 41 ods. 1 Exekučného poriadku v znení účinnom v čase začatia exekučného konania, exekučným titulom je vykonateľné rozhodnutie súdu, ak priznáva právo, zaväzuje k povinnosti, alebo postihuje majetok. 26. Podľa tohto zákona možno vykonať exekúciu aj na podklade vykonateľných rozhodnutí rozhodcovských súdov a rozhodcovských komisií a zmierov nimi schválených (§ 41 ods. 2 písm. d) Exekučného poriadku). 27. Podľa § 243d ods. 1 Exekučného poriadku v znení účinnom od 01. 01. 2015,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28. Podľa § 243d ods. 2 Exekučného poriadku v znení účinnom od 01.01.2015,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29. Rozhodnutie, ktoré nie je exekučným titulom, nie je spôsobilé byť podkladom pre nútený výkon rozhodnutia (exekúciu). Súdna prax je jednotná v názore, že už v štádiu posudzovania splnenia zákonných predpokladov pre poverenie súdneho exekútora na vykonanie exekúcie sa exekučný súd okrem iného zaoberá tým, či k návrhu na vykonanie exekúcie bol pripojený exekučný titul. Exekučný súd je už v štádiu tohto posudzovania povinný ex offo skúmať, či rozhodnutie uvedené v návrhu na vykonanie exekúcie bolo vydané orgánom s právomocou na jeho vydanie a či rozhodnutie (iný titul) je z hľadísk zakotvených v príslušných právnych predpisoch vykonateľné tak po stránke formálnej (z pohľadu právneho predpisu upravujúceho konanie, v ktorom bolo vydané), ako aj materiálnej (z aspektu obsahových náležitostí rozhodnutia - jednak určitosti, zrozumiteľnosti, a presnosti označenia subjektov práv a povinností, jednak vyjadrenia uloženej povinnosti, ktorá sa má nútene vykonať). V rámci tohto skúmania nie je exekučný súd oprávnený posudzovať vecnú správnosť (skutkové a právne závery) rozsudku všeobecného súdu, ani rozsudku rozhodcovského súdu. Exekučný súd nedisponuje právomocou rušiť či meniť rozhodnutie, ktoré je exekučným titulom; nemôže naprávať chyby a nedostatky exekučného titulu. Pokiaľ oprávnený v návrhu na vykonanie exekúcie označí za exekučný titul rozsudok, je exekučný súd - tak v prípade rozsudku všeobecného súdu, ako aj v prípade rozsudku rozhodcovského súdu - povinný skúmať, či ide o rozsudok vykonateľný (§ 39 ods. 2 a § 41 Exekučného poriadku); v rámci toho exekučný súd skúma, či rozsudok vydal orgán s právomocou vydať takýto rozsudok (uznesenie Najvyššieho súdu SR sp. zn. 3Cdo/225/2011 zo dňa 11. 12. 2012). 30. Pokiaľ oprávnený v návrhu na vykonanie exekúcie označí za exekučný titul rozsudok rozhodcovského súdu, je exekučný súd oprávnený a zároveň povinný riešiť otázku, či rozhodcovské konanie prebehlo na základe uzavretej (resp. v tomto prípade platnej) rozhodcovskej zmluvy (uznesenie Najvyššieho súdu Slovenskej republiky z 9. februára 2012 sp. zn. 3Cdo/122/2011). 31. Skúmaním platnosti rozhodcovskej doložky (v spotrebiteľskej veci) súdy v exekučnom konaní nepreskúmavajú vecnú správnosť rozhodcovského rozsudku, ale len realizujú svoje oprávnenie vyplývajúce zo zákona, a to ustanovenia § 44 ods. 2 Exekučného poriadku, t. j. oprávnenie posúdiť, či tento exekučný titul nie je v rozpore so zákonom (uznesenie Najvyššieho súdu Slovenskej republiky z 21. marca 2012 sp. zn. 6Cdo/1/2012). V danej veci súdy konajú v medziach svojej právomoci, keď príslušné ustanovenia podstatné pre posúdenie veci interpretujú a aplikujú, ich úvahy vychádzajúce z konkrétnych faktov, sú logické, a preto aj celkom legitímne. 32.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(uznesenie Najvyššieho súdu SR sp. zn. 3Cdo/146/2011 zo dňa 13. 10. 2011). V nadväznosti na uvedené je treba poukázať aj na ustálenú judikatúru Najvyššieho súdu Slovenskej republiky, ktorý v rozsudku z 27. januára 2007 sp. zn. 3Cdo/164/1996 publikovanom v Zbierke stanovísk a rozhodnutí pod č. R 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33. Odvolací súd po preskúmaní napadnutého uznesenia súdu prvej inštancie dospel k záveru, že súd prvej inštancie správne zistil skutkový stav veci, preto odvolací súd potvrdzuje vecnú správnosť napadnutého rozhodnutia, pričom uvádza, že exekučný súd správne vyhodnotil svoje oprávnenie preskúmavať exekučný titul. Konanie o nútenom výkone súdnych a iných rozhodnutí - exekučné konanie je integrálnou súčasťou práva na súdnu ochranu v zmysle č. 46 Ústavy SR. Toto konanie je relatívne samostatným druhom civilného procesu, ktoré môže, ale nemusí nadväzovať na základné civilné konanie. 34. V exekučnom konaní je možno nútene vykonať vykonateľné rozhodnutie súdu, ak priznáva právo, zaväzuje k povinnosti alebo postihuje majetok Taktiež možno vykonať exekúciu aj na podklade iných vykonateľných rozhodnutí, napr. na podklade rozsudkov rozhodcovských súdov. Súd v zásade postupom podľa § 44 ods. 2 EP nepreskúmava vecnú správnosť exekučných titulov, pretože by sa tým nezákonným spôsobom fakticky rozširovala pôsobnosť opravných konaní, ktorých účelom je v rámci nachádzajúceho konania preskúmavať možné vecné pochybenie príslušného orgánu, ktorý rozhodnutie vydal. S prehlbovaním potreby ochrany spotrebiteľov v európskom priestore však dochádza, prostredníctvom normatívnych aktov Európskej únie a legislatívnej činnosti zákonodarných orgánov jednotlivých členských štátov, k prelamovaniu uvedenej zásady "nepreskúmateľnosti" vecnej správnosti niektorých rozhodnutí - exekučných titulov, ktorá je úzko prepojená so samotnou právomocou vydať exekučný titul. Tak tomu je aj v prípade predpisov na ochranu spotrebiteľa, kedy všeobecný súd, ale aj iný povolaný orgán, ktorý rozhoduje právnu vec spotrebiteľského charakteru, musí z úradnej povinnosti prihliadať na všetky aspekty nedovolenosti, resp. neprijateľnosti praktík, ktoré znevýhodňujú spotrebiteľa. V najširšom zmysle je potrebné považovať za takúto zákonnú úpravu príslušné ustanovenia Občianskeho zákonníka, ktoré okrem iného vymedzujú charakteristiku spotrebiteľského právneho vzťahu a demonštratívny výpočet charakteristických neprijateľných zmluvných podmienok, na neprijateľnosť ktorých (neplatnosť) prihliada súd z úradnej povinnosti vždy vtedy, keď mu to zákon umožňuje. Exekučný súd pritom nemôže byť obmedzený pri posudzovaní uvedených nedostatkov izolovane, iba čo do objektívne nemožného, právom nedovoleného plnenia, poprípade plnenia, ktoré odporuje dobrým mravom, výroku rozhodnutia samotného, ale pre naplnenie cieľov aproximačných právnych nástrojov Európskej únie (Smernica Rady č. 93/13/EHS zo dňa 5. apríla 1993) a postupom v súlade so zákonom sa vyžaduje, aby toto posudzovanie prekročilo rámec skúmania len formálnej stránky právoplatnosti a vykonateľnosti predmetného rozhodcovského rozsudku. Vo všetkých prípadoch je spotrebiteľ zaviazaný na povinnosť zaplatiť peňažnú sumu, pričom zo samotného výroku rozhodnutia (rozhodcovského rozsudku) nemožno bez ďalšieho vyčítať "vnútornú stránku" nemožného, právom nedovoleného plnenia, poprípade plnenia, ktoré odporuje dobrým mravom. Navonok (preskúmavaním len výroku) totiž nemožno ustáliť tento súlad ani v prípade, ak by bola rozhodnutím priznaná nezvykle vysoká (nízka) suma - istina, alebo nezvykle vysoký (nízky) úrok z omeškania (poprípade zmluvná pokuta), pretože len preskúmaním vnútornej, obsahovej stránky plnenia možno záver o nemožnom, právom nedovolenom, alebo dobrým mravom odporujúcom plnení vyvodiť. S plnením, ktoré možno označiť za exekučne nevykonateľné, sa totiž súd vo svojej praxi nestretol a takto ponímaný účel noriem umožňujúci iba takéto preskúmanie rozhodcovského rozsudku by sa míňal práve euro konformnému výkladu a cieľu, ktorý si kladie európska legislatíva. Z preskúmavanej pôsobnosti exekučného súdu v tomto prípade nemôže byť vylúčená vecná správnosť rozhodcovského rozsudku (vo veciach, na ktoré musí príslušný orgán reagovať z úradnej povinnosti, pričom do skúmania vecnej správnosti patrí aj posudzovanie existencie právomoci orgánu konať a rozhodnúť), pretože len tak môže byť naplnený účel, cieľ ochrany spotrebiteľa pred nekalými praktikami dodávateľov - podnikateľov v situácii, kedy bola deklarovaná povinnosť spotrebiteľa v rozhodnutí rozhodcovského súdu, ktorému je možné zjavne vyčítať nedôslednosť pri zákonnej ochrane spotrebiteľa. 35. Podľa názoru odvolacieho súdu bol právny vzťah medzi oprávneným a povinným správne posúdený ako vzťah spotrebiteľský, ktorý používa zvýšenú právnu ochranu v zmysle osobitných právnych predpisov o ochrane spotrebiteľa, t. z., že je nutné aplikovať spotrebiteľské právo. Rozhodcovský súd od počiatku nepristupoval pri svojom rozhodovaní vo veci ako ku konaniu, ktorého účastníkom je spotrebiteľ. Na základe uvedených skutočností odvolací súd preskúmal exekučný titul z hľadiska občianskeho práva alebo z hľadísk ochrany spotrebiteľa podľa osobitných právnych predpisov. 36. Tento záver je napokon aj v súlade so zásadou hospodárnosti exekučného konania. Exekučný súd je v zmysle tejto zásady povinný v rámci svojich možností dbať o to, aby trovy exekúcie tak na strane súdneho exekútora, ak aj na strane účastníkov (aj na strane súdu) boli čo najmenšie. Nemožno totiž strácať zo zreteľa, že vydaním poverenia exekútorovi vzniká povinnosť postarať sa o vykonanie exekúcie (§ 46 ods. 1 Exekučného poriadku), teda povinnosť vydať upovedomenie, na ktoré môže povinný reagovať námietkami. Vydanie upovedomenia, ako aj námietky povinného sú pritom procesné úkony, ktoré sú na strane exekútora, resp. povinného spojené s trovami. Navyše, tento postup exekučného súdu by predstavoval i plytvanie časom, silami a v neposlednom rade i rozpočtovými prostriedkami súdu na zbytočné vydávanie viacerých aktov (súdneho poverenia a uznesenia o zastavení exekúcie), ich následné doručovanie a podobne. Predpokladom materiálnej a formálnej vykonateľnosti akéhokoľvek rozhodnutia, ktoré má byť exekučným titulom je, že takéto rozhodnutie vznikne pred orgánom, ktorý koná a rozhoduje v súlade so svojou právomocou a podľa vopred stanovených pravidiel. Rozhodcovský súd odvolil svoju právomoc od bodu 4 Zmluvy o TOP Kontre, ktorá má vopred predtlačenú podobu pred jej podpísaným. Odvolací súd k veci ďalej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 C 244/98). Na základe rozhodcovskej doložky konštatoval, že zmluvné strany sa dohodli, že všetky spory, ktoré vzniknú v budúcnosti budú rozhodované v rozhodcovskom konaní (Stálym rozhodcovským súdom Asociácie bánk SR so sídlom v Bratislave). Takto dohodnutá rozhodcovská doložka spôsobuje značnú nerovnováhu v právach a povinnostiach strán, a to v neprospech spotrebiteľa. V danej veci je rozhodcovská doložka súčasťou formulárovej zmluvy, ktorú oprávnený v rámci svojej podnikateľskej činnosti používa v prípadoch uzatvárania zmlúv rovnakého druhu a neurčitého počtu, obsah tejto zmluvy nemal povinný ako spotrebiteľ reálnu možnosť ovplyvniť, pričom dojednanie takejto doložky v spotrebiteľskej zmluve je neprijateľnou podmienkou, ktorá je v zmysle § 53 ods. 5 Občianskeho zákonníka neplatná. Odvolací súd zastáva názor, že nemožno založiť právomoc rozhodcovského súdu na základe neplatnej rozhodcovskej doložky. Takto vydal rozhodnutie orgán, ktorý nemal vo veci právomoc konať, preto ak dané rozhodnutie síce existuje kauzálne, je normatívne nezáväzné a exekučne nevykonateľné, a teda súd prvej inštancie pri zamietnutí poverenia na výkon exekúcie súdneho exekútora postupoval správne. 37. Ochrana spotrebiteľov, ktorú legislatíva európskej únie a členských štátov zabezpečuje, má za cieľ nad rámec základných zásad súkromného práva ako autonómia zmluvných strán, či pacta sunt servanda, zvýšiť ochranu záujmov spotrebiteľov. Spotrebiteľ je fyzická osoba, ktorá pri uzatváraní a plnení spotrebiteľskej zmluvy nekoná v rámci predmetu svojej obchodnej činnosti alebo inej podnikateľskej činnosti. Táto zákonná definícia vymedzuje jeden zo subjektov spotrebiteľskej zmluvy (ak je táto za spotrebiteľskú zmluvu považovaná), pričom dôvodom zavedenia a konkretizácie subjektu vzťahov "obchodných" - spotrebiteľských v právnom poriadku je zvýraznenie potreby ochrany týchto subjektov pred "silnejšími" subjektmi. Dôvody takejto potreby možno hľadať v charaktere priemerného spotrebiteľa, ktorý vstupuje do právnych vzťahov najmä pre aktuálnu potrebu uspokojenia svojich spotrebiteľských potrieb. Iná kvalita bdelosti v procese kontraktácie sa vyžaduje od subjektu - zmluvnej strany - nespotrebiteľa, a iná kvalita bdelosti sa vyžaduje od spotrebiteľa. Každý sa má predovšetkým starať o svoje veci sám, tzn. sám musí niesť dôsledky svojich rozhodnutí, preto možno uzavrieť, že nemožno zbaviť ani spotrebiteľa civilnej zodpovednosti za neplnenie si povinností vyplývajúcich zo spotrebiteľských zmlúv. Súdnu ochranu však nemožno uprieť ani menej bdelému, či skoro pasívnemu až ľahostajnému spotrebiteľovi. Jeho ochrana je založená a rozsahom upravená zákonom, preto možno ochrániť spotrebiteľa len v obmedzenom rozsahu. Ak teda zákon stanovuje, že neprijateľnou podmienkou (s dôsledkom neplatnosti) je najmä ustanovenie, ktoré vyžaduje v rámci dojednanej rozhodcovskej doložky od spotrebiteľa, aby spory s dodávateľom riešil výlučne v rozhodcovskom konaní, potom stanovenie konkrétneho rozhodcovského orgánu, ktorý vec prejedná, patrí tiež do množiny neprijateľnej praktiky, t. j. podmienky, ktorá spôsobuje značnú nerovnováhu v právach a povinnostiach práve z dôvodov uvedených v predchádzajúcich odsekoch tohto rozhodnutia. 38. Odvolací súd poukazuje na to, že prijateľnou rozhodcovskou doložkou obsiahnutou v rozhodcovskej zmluve môže byť taká, ktorá bude so svojimi dôsledkami ozrejmená spotrebiteľovi v čase a spôsobom (bez pridaných "motivačných" podmienok), kedy si aj priemerný spotrebiteľ dôsledky založenia právomoci rozhodcovského orgánu uvedomí, pričom doložka nevylúči a ozrejmí spotrebiteľovi možnosť vec prejednať v súdnom konaní, pôjde o väčšmi prijateľnú podmienku v spotrebiteľskom právnom vzťahu. Napokon možnosť alternatívne si vybrať rozhodcovské, alebo súdne konanie nemá byť len napísané (v čase zníženej bdelosti spotrebiteľa), ale musí sa javiť a byť naplnené vo vzťahu k priemernému spotrebiteľovi aj fakticky. 39. Pokiaľ ide o povinnosť banky ponúknuť svojim klientom neodvolateľný návrh na uzavretie rozhodcovskej zmluvy, odvolací súd zdôrazňuje, že záver o prijateľnosti (primeranosti) spornej rozhodcovskej doložky nemožno oprieť ani o odvolaním citovanú úpravu zo zákona o bankách. 40. Podľa § 93b ods. 1 zákona č. 483/2001 Z. z.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a to tak, aby klient mal možnosť voľby, či prijme alebo neprijme predložený návrh na uzavretie rozhodcovskej zmluvy. Banka a pobočka zahraničnej banky sú pri predložení návrhu na uzavretie rozhodcovskej zmluvy tiež povinné preukázateľne poučiť klienta o dôsledkoch uzavretia navrhovanej rozhodcovskej zmluvy na riešenie ich vzájomných sporov z obchodov. 41. Podľa § 93b ods. 2 zákona o bankách návrh rozhodcovskej zmluvy podľa odseku 1 sú banky a pobočky zahraničných bánk povinné predložiť svojim klientom najneskôr pri uzatváraní obchodu, na ktorý sa nevzťahuje už uzavretá rozhodcovská zmluva. Klient nie je povinný prijať návrh rozhodcovskej zmluvy predložený podľa odseku 1; ak klient neprijme návrh rozhodcovskej zmluvy predložený podľa odseku 1, tak prípadné spory z obchodu s takýmto klientom sa riešia postupom podľa osobitných predpisov. 42. Uvedené ustanovenia prekračujú rámec úvah potrebných na vyriešenie príslušného problému, či zákonodarcu k „obohateniu“ zákona o bankách, predovšetkým prvým zo zhora citovaných ustanovení, viedla nedôvera v schopnosť všeobecných súdov dostatočne rýchlo či účinne zabezpečiť vymožiteľnosť pohľadávok bankového sektora alebo presvedčenie o poskytnutí aj klientom bánk dostatočného prostriedku ochrany práv alternatívou v podobe rozhodcovského konania. Odvolací súd dodáva, že požiadavkou na neodvolateľnosť návrhu na uzavretie rozhodcovskej zmluvy v zmysle § 93b ods. 1 zákona o bankách treba rozumieť len požiadavku, aby pre prípad rozhodnutia sa klienta z akéhokoľvek dôvodu pre uzavretie rozhodcovskej zmluvy nemusel čeliť prípadnému rozmysleniu si takéhoto zámeru zo strany banky, najmä však návrhom na uzavretie rozhodcovskej zmluvy v kontexte ust. § 93b ods. 1 a ods. 2 vety druhej zákona o bankách, môže byť len návrh v podobe umožňujúcej klientovi (spotrebiteľovi) jeho pomerne jednoduché odlíšenie od ostatných zmluvných podmienok predkladaných mu druhou stranou zmluvného vzťahu a tiež jeho rovnako bezproblémové oddelenie od ostatného obsahu zmluvy (tak, aby klientovi nespôsobilo žiadne ťažkosti, vrátane prípadného rizika čakania na prepracovanie návrhu zmluvy, trvanie na odstránení pre neho neakceptovateľnej rozhodcovskej zmluvy, resp. doložky). Požiadavku na takto ponúknutý (predložený) návrh nemožno považovať za splnenú, ak banka návrh na uzavretie rozhodcovskej zmluvy začlení medzi iné zmluvné podmienky, a to dokonca ani nie priamo do zmluvy (o samostatnej rozhodcovskej zmluve ani nehovoriac), ale len do vlastných všeobecných obchodných podmienok, u ktorých je známe, že sa s nimi klient (spotrebiteľ) v čase pred uzavretím zmluvy dostatočne podrobne, či často i vôbec neoboznamuje (hoci spravidla v zmluve potvrdzuje presný opak). Nepochybne práve nedôsledné napĺňanie zámeru vyvoditeľného už z pôvodného znenia zákona č. 603/2003 Z. z v praxi viedlo k neskoršej úprave doplnením (s účinnosťou od 1. decembra 2009) povinnosti poskytnúť klientovi možnosť voľby a tiež zodpovedajúceho poučenia. Práve oprávnený tak nad rámec neprimeranej (neprijateľnej) podmienky, konštatovanej napadnutým uznesením a predstavovanej konkrétnou podobou rozhodcovskej doložky, odvolaním upozornil na ďalší dôvod, pre ktorý rozhodcovskú doložku bolo treba považovať za neprijateľnú. 43. Poukazujúc na uvedené skutočnosti dospel odvolací súd k tomu záveru, že súd prvej inštancie v intenciách zrušujúceho rozhodnutia opätovne vec preskúmal, pričom správne dospel k záveru o neplatnosti rozhodcovskej zmluvy, ktorá bolo včlenená do Zmluvy o OTP konte zo dňa 15. 08. 2006. Odvolací súd aj napriek možnosti spotrebiteľa vybrať si z dvoch možností mu ponúknutých, a teda či prijíma, resp. neprijíma návrh rozhodcovskej zmluvy, má nad mieru všetkých pochybností za preukázané, že nejde o individuálne dojednanie Rozhodcovskej zmluvy, pretože včlenenie takéhoto ustanovenia priamo do zmluvy predstavuje len formálnu možnosť spotrebiteľa rozhodnúť sa o možnosti prijať uvedený návrh. Zo zmluvy navyše nevyplýva, že by bol spotrebiteľ poučený o samotnom rozhodcovskom rozhodcovskom konaní a o následkoch takéhoto jeho rozhodnutia. Vzhľadom k tomu, že okrem uvedeného taktiež nie je jednoznačne zrejmé, že by voľba o prijatí návrhu Rozhodcovskej zmluvy bola voľbou spotrebiteľa a nie oprávneného (keďže ide o vopred pripravenú formulárovú zmluvu), odvolací súd nemohol súhlasiť s námietkami oprávneného. Rozhodcovská zmluva s poukazom na vyššie uvedenú argumentáciu odvolacieho súdu a súdu prvej inštancie spôsobuje nesporne nerovnováhu práv a povinností medzi účastníkmi konania a taktiež ňou bola spotrebiteľovi odňatá ochrana poskytovaná mu ustanoveniami Občianskeho zákonníka o spotrebiteľských zmluvách. Poukazujúc na to, že v predmetnej veci nebola platne dojednaná Rozhodcovská zmluva, nemohla byť založená právomoc rozhodcovského súdu, a teda exekučný titul - rozhodcovský rozsudok nie je vykonateľný po formálnej a materiálnej stránke. 44. Poukazujúc na vyššie uvedené dôvody odvolací súd dospel k záveru, že súd prvej inštancie rozhodol vo výroku vecne správne, preto napadnuté uznesenie súdu prvej inštancie ako vecne správne podľa § 387 ods. 1 a 2 CSP potvrdil. 45. Toto rozhodnutie prijal senát odvolacieho súdu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https://www.kauzis.sk/judikatura/r/ECLI:SK:KSNR:2018:4213221069.2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