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8To/5/2012 z 11. 10. 2012</w:t>
      </w:r>
    </w:p>
    <w:p>
      <w:r>
        <w:t>Uznesenie Krajského súdu Prešov z 11. októbra 2012, sp. zn. 8To/5/2012, ECLI:SK:KSPO:2012:8311010331.1</w:t>
      </w:r>
    </w:p>
    <w:p>
      <w:r>
        <w:t>Súd: Krajský súd Prešov</w:t>
      </w:r>
    </w:p>
    <w:p>
      <w:r>
        <w:t>Spisová značka: 8To/5/2012</w:t>
      </w:r>
    </w:p>
    <w:p>
      <w:r>
        <w:t>ECLI: ECLI:SK:KSPO:2012:8311010331.1</w:t>
      </w:r>
    </w:p>
    <w:p>
      <w:r>
        <w:t>Dátum vydania: 11. 10. 2012</w:t>
      </w:r>
    </w:p>
    <w:p>
      <w:r>
        <w:t>Forma: Uznesenie</w:t>
      </w:r>
    </w:p>
    <w:p>
      <w:r>
        <w:t>Oblasť práva: Trestné právo</w:t>
      </w:r>
    </w:p>
    <w:p>
      <w:pPr>
        <w:pStyle w:val="Heading2"/>
      </w:pPr>
      <w:r>
        <w:t>Text rozhodnutia</w:t>
      </w:r>
    </w:p>
    <w:p>
      <w:r>
        <w:t>Súd: Krajský súd Prešov Spisová značka: 8To/5/2012 Identifikačné číslo súdneho spisu: 8311010331 Dátum vydania rozhodnutia: 12. 10. 2012 Meno a priezvisko sudcu, VSÚ: JUDr. František Mozner ECLI: ECLI:SK:KSPO:2012:8311010331.1 Uznesenie Krajský súd v Prešove, predseda senátu JUDr. František Mozner 12. októbra 2012 v Prešove takto r o z h o d o l : Podľa § 312 ods. 4 Tr. poriadku berie na vedomie späťvzatie odvolania, ktoré 29. decembra 2011 podal proti rozsudku Okresného súdu Humenné zo 14. decembra 2011 sp. zn. 4T/79/2011 obž. A. D.. o d ô v o d n e n i e : Okresný súd Humenné rozsudkom zo 14. decembra 2011 sp. zn. 4T/79/2011 uznal obž. Jozefa Hroma vinným zo zločinu nedovolenej výroby omamných a psychotropných látok, jedov alebo prekurzorov, ich držanie a obchodovanie s nimi podľa § 172 ods. 1 písm. c), d) Tr. zákona a uložil mu trest odňatia slobody vo výmere tri roky, výkon ktorého podmienečne odložil s probačným dohľadom nad jeho správaním na skúšobnú dobu v trvaní štyri roky. Súčasne mu uložil povinnosť podrobiť sa v súčinnosti s probačným a mediačným úradníkom Okresného súdu Humenné výchovnému programu zameranému na prevenciu užívania drog. Proti tomuto rozsudku podal obžalovaný prostredníctvom svojho obhajcu 29. decembra 2011 odvolanie, rozsah ktorého vymedzil tak, že toto smerovalo proti výroku o treste. Podaním z 3. októbra 2012 obhajca obžalovaného oznámil odvolaciemu súdu, že berie podané odvolanie v celom rozsahu späť. Následne, vlastnoručne podpísaným podaním z 11. októbra 2012 obž. Jozef Hromo tunajšiemu krajskému súdu oznámil jednak, že súhlasí so späťvzatím podaného odvolania a zároveň zopakoval, že podané odvolanie berie v celom rozsahu späť. Podľa § 312 ods. 2 veta prvá, ods. 3 veta prvá Tr. poriadku osoba, ktorá odvolanie podala, môže ho výslovným vyhlásením vziať späť, a to až do doby, než sa odvolací súd odoberie na záverečnú poradu. Odvolanie podané v prospech obžalovaného obhajcom, inou oprávnenou osobou alebo zákonným zástupcom môže byť vzaté späť len s výslovným súhlasom obžalovaného. Podľa § 312 ods. 4 Tr. poriadku vzatie odvolania späť vezme uznesením na vedomie predseda senátu odvolacieho súdu, a ak nebola vec doteraz tomuto súdu predložená, predseda senátu súdu prvého stupňa. Vzhľadom na to, že niet žiadnych pochýb o tom, že obž. A. D. výslovne súhlasil so späťvzatím odvolania, ktoré v jeho prospech podal obhajca, krajský súd rozhodol tak, ako je to uvedené vo výroku tohto uznesenia. Poučenie: Proti tomuto uzneseniu riadny opravný prostriedok nie je prípustný.</w:t>
      </w:r>
    </w:p>
    <w:p/>
    <w:p>
      <w:r>
        <w:t>Zdroj: KAUZIS.SK – https://www.kauzis.sk/judikatura/r/ECLI:SK:KSPO:2012:8311010331.1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