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7CoE/44/2016 z 29. 5. 2016</w:t>
      </w:r>
    </w:p>
    <w:p>
      <w:r>
        <w:t>Uznesenie Krajského súdu Prešov z 29. mája 2016, sp. zn. 7CoE/44/2016, ECLI:SK:KSPO:2016:8414202170.1</w:t>
      </w:r>
    </w:p>
    <w:p>
      <w:r>
        <w:t>Súd: Krajský súd Prešov</w:t>
      </w:r>
    </w:p>
    <w:p>
      <w:r>
        <w:t>Spisová značka: 7CoE/44/2016</w:t>
      </w:r>
    </w:p>
    <w:p>
      <w:r>
        <w:t>ECLI: ECLI:SK:KSPO:2016:8414202170.1</w:t>
      </w:r>
    </w:p>
    <w:p>
      <w:r>
        <w:t>Dátum vydania: 29. 5. 2016</w:t>
      </w:r>
    </w:p>
    <w:p>
      <w:r>
        <w:t>Forma: Uznesenie</w:t>
      </w:r>
    </w:p>
    <w:p>
      <w:r>
        <w:t>Oblasť práva: Občianske právo</w:t>
      </w:r>
    </w:p>
    <w:p>
      <w:pPr>
        <w:pStyle w:val="Heading2"/>
      </w:pPr>
      <w:r>
        <w:t>Text rozhodnutia</w:t>
      </w:r>
    </w:p>
    <w:p>
      <w:r>
        <w:t>Súd: Krajský súd Prešov Spisová značka: 7CoE/44/2016 Identifikačné číslo súdneho spisu: 8414202170 Dátum vydania rozhodnutia: 30. 05. 2016 Meno a priezvisko sudcu, VSÚ: JUDr. Branislav Breza ECLI: ECLI:SK:KSPO:2016:8414202170.1 Uznesenie Krajský súd v Prešove v exekučnej veci oprávneného PROFI CREDIT Slovakia, s.r.o. so sídlom v Bratislave, na ul. Pribinovej č. 25, proti povinnému L. X., nar. XX.XX.XXXX, bývajúcemu v W., na ul. L. č. XXXX/XX, o vymoženie sumy 2.649,50 Eur s prísl., o odvolaní oprávneného proti uzneseniu Okresného súdu Kežmarok zo dňa 4.3.2015 č.k. 5Er211/14-21 v spojení s opravným uznesením Okresného súdu Kežmarok zo dňa 1.10.2015 č.k. 5Er211/14-48 takto jednohlasne r o z h o d o l : P o t v r d z u j e uznesenie v spojení s opravným uznesením . o d ô v o d n e n i e : Prvostupňový súd napadnutým uznesením žiadosť súdneho exekútora o udelenie poverenia na vykonanie exekúcie zamietol. Vykonaným dokazovaním mal za preukázanú skutočnosť, podľa ktorej oprávnený s povinným uzatvorili zmluvu o úvere. V deň uzatvorenia zmluvy o úvere uzatvorili zároveň i rozhodcovskú zmluvu podľa ust. § 3 a nasl. zákona č. 244/2002 Z.z. o rozhodcovskom konaní. Podľa rozhodcovskej zmluvy sa všetky spory vzniknuté zo zmluvy o úvere mali riešiť buď pred všeobecným súdom alebo pred niektorým s označených rozhodcovských súdov. Výber jednej z týchto alternatív bol prenechaný na vôli žalujúcej strany. Ustanovenie § 44 ods. 2 Exekučného poriadku ukladá exekučným súdom pri rozhodovaní o udelení poverenia preskúmať súlad exekučného titulu so zákonom. Súladom exekučného titulu so zákonom treba rozumieť nielen formálne náležitosti exekučného titulu, ale aj to, či je na jeho základe možné exekúciu vykonať, teda či tu nie sú také zákonné ustanovenia, ktoré by bránili vykonaniu exekúcie na základe tohto exekučného titulu. Tieto zákonné ustanovenia pritom môžu mať rôzny charakter, pričom môže ísť aj o ustanovenia, ktoré ustanovujú povinnosť exekučného súdu skúmať aj materiálnu správnosť exekučného titulu, teda posúdiť, či nárok priznaný exekučným titulom je v súlade s právom. Rozhodcovský rozsudok vydaný v spotrebiteľskej veci je ako exekučný titul v rozpore so zákonom, ak rozhodcovská zmluva, na ktorej sa zakladá právomoc rozhodcovského súdu nebola vôbec uzavretá, alebo bola uzavretá neplatne. Nedostatok právomoci rozhodcovského súdu odvíjajúci sa od neexistencie či neplatnosti rozhodcovskej zmluvy má v spotrebiteľskej veci za následok materiálnu nevykonateľnosť rozhodcovského rozsudku. Zmluva o revolvingovom úvere uzatvorená medzi účastníkmi je spotrebiteľskou zmluvou. Oprávnený pri jej uzatváraní konal v rámci predmetu svojej podnikateľskej činnosti a tento úkon uzatvoril s povinným ako so spotrebiteľom. Rozhodcovská zmluva, ktorá mala založiť legitimitu pre exekučný titul znemožňuje voľbu spotrebiteľa dosiahnuť rozhodovanie sporu štátnym súdom, ak dodávateľ ešte pred spotrebiteľom podal žalobu na rozhodcovskom súde. Rozhodcovská zmluva je neprijateľná, pretože síce bola spotrebiteľom osobitne vyjednaná, avšak v určitých prípadoch núti spotrebiteľa neodvolateľne sa podrobiť rozhodcovskému konaniu. Neprijateľná rozhodcovská zmluva sa prieči dobrým mravom a výkon práv a povinností z takejto zmluvy dobrým mravom odporuje. Vzhľadom na uvedené súd prvého stupňa podľa ustanovenia § 44 ods. 2 Exekučného poriadku žiadosť o udelenie poverenia na vykonanie exekúcie zamietol. Proti tomuto uzneseniu podal v zákonom stanovenej lehote odvolanie oprávnený. Navrhol uznesenie zrušiť a vec vrátiť na ďalšie konanie. Ako dôvod uviedol, že pojem spotrebiteľ z pohľadu uzatvárania jednotlivých zmlúv, transakcií či vykonávania úkonov je chápaný ako osoba, ktorá je v rozumnej miere dobre informovaná, vnímavá a obozretná. Ani Európske právo nepribližuje chápanie tohto pojmu na úroveň subjektu zbaveného či obmedzeného v spôsobilosti na právne úkony, nespôsobilého a neschopného chápať význam a dôsledky vlastného konania, poučenia daného tretím subjektom a pod.. Rozhodcovská zmluva a samotné rozhodcovské konanie poskytuje spotrebiteľovi minimálne rovnaký a v niektorých smeroch oveľa širší rozsah ochrany a možnosti uplatnenia práv ako je tomu pri konaní pred súdom. Uzavretá rozhodcovská zmluva popri tom, že je individuálnym dojednaním nespĺňa ani definíciu neprijateľnej podmienky podľa ustanovenia § 53 ods. 1, resp. ods. 4 písm. r/ Občianskeho zákonníka. Podľa ustanovenia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Neprijateľným môže byť len také ustanovenie, ktoré by spotrebiteľovi nedávalo možnosť na výber pri podaní jeho žaloby. Z formulácie rozhodcovskej zmluvy vyplýva, že spory zo zmluvy o revolvingovom úvere môžu byť riešené buď v konaní pred všeobecným súdom alebo pred rozhodcovským súdom. Zmluva neobsahuje povinnosť postupovať výlučne prostredníctvom rozhodcovského konania pri riešení sporov, nezrovnalostí a nárokov medzi zmluvnými stranami. Konanie pred rozhodcovským súdom je len alternatívne, a teda sa nevyžaduje od spotrebiteľa, aby postupoval len pred arbitrážou. Uplatňuje sa vtedy, ak sa nepristúpi k riešeniu veci pred všeobecným súdom. Spotrebiteľ a dodávateľ nie sú nijako limitovaní pri podaní žaloby. Cieľom ustanovenia § 53 ods. 4 písm. r/ Občianskeho zákonníka nie je zneplatnenie rozhodcovskej zmluvy ako takej. Zmyslom tohto ustanovenia je zaručiť spotrebiteľovi v procesnej pozícii žalobcu právo vybrať si miesto pre rozhodovanie o ním podanej žalobe. Predmetné ustanovenie nemá riešiť a ani nerieši situáciu, kedy žalobu podáva dodávateľ. Výklad podsúvaný exekučným súdom presahuje rozsah uvedeného ustanovenia v tom zmysle, kedy súd dôvodmi svojho rozhodnutia prepisuje právnu normu tak, že rozhodcovské konanie v spotrebiteľských veciach je vylúčené. Exekučný súd evidentne nesprávne berie do úvahy pri určení žalobcu ako hľadisko určenie subjektu, ktorý častejšie porušuje zmluvu. Skúmanie dôvodov na jednej či druhej zmluvnej strane je potrebné hodnotiť objektívne, okrem iného aj pri zachovaní zásady pacta sunt servanda. Hodnotiť porušovanie zmluvy dlžníkom ako častejší dôvod vedúci k vzniku sporu v prospech dlžníka v žiadnom prípade nepredstavuje ani ochranu spotrebiteľa. Základným právom spotrebiteľa nie je právo na porušovanie zmluvy, či dokonca na výhodnejšie postavenie z tohto porušovania. Podľa dôvodovej správy k ustanoveniu § 53 ods. 4 písm. r/ Občianskeho zákonníka cieľom tejto úpravy bolo umožniť spotrebiteľom rozhodnúť sa, kde uplatnia svoje práva. Ak by niektoré z ustanovení rozhodcovskej doložky zakladalo výlučne právomoc rozhodovať spor iba v rozhodcovskom konaní, navrhovaná úprava považuje také ustanovenie za neprijateľné, čo však nemá za následok zrušenie platnosti celej rozhodcovskej doložky. Spotrebiteľovi ako aj dodávateľovi ostáva možnosť riešiť spor v zmysle dojednanej rozhodcovskej doložky v rozhodcovskom konaní, ale spotrebiteľ môže svoje práva voči dodávateľovi uplatňovať nie iba v zmysle dojednanej rozhodcovskej doložky, ale ak sa tak rozhodne aj v občiansko-právnom konaní a zmluvná podmienka, ktorá by mu v tom bránila, bude v zmysle navrhovaného ustanovenia považovaná za neprijateľnú. Odvolací súd v zmysle zásad ust. § 212 O.s.p. preskúmal napadnuté uznesenie spolu s konaním, ktoré mu predchádzalo, vec prejednal bez nariadenia pojednávania v súlade s ust. § 214 ods. 2 O.s.p. a zistil, že odvolanie oprávneného nie je opodstatnené.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prvostupňovým súdom, na ktoré v plnom rozsahu odkazuje. Len na zdôraznenie správnosti napadnutého rozhodnutia je potrebné poukázať na skutočnosť, podľa ktorej základnú charakteristiku spotrebiteľských zmlúv upravuje Občiansky zákonník v ustanovení § 52. Podľa tohto ustanovenia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Základnou črtou spotrebiteľských zmlúv je to, že sú pre spotrebiteľa vopred pripravené a nie je vytvorený priestor na dojednávanie obsahu zmluvy alebo jej zmeny. Úver poskytnutý oprávneným túto charakteristiku spĺňa. Súčasťou zmluvy o úvere boli bez akýchkoľvek pochybností všeobecné obchodné podmienky úveru, ktoré povinný ovplyvniť nemohol, nakoľko boli už vopred pripravené pre veľký počet spotrebiteľov. Oprávnený má v predmete svojej činnosti poskytovanie úverov a v priebehu odvolacieho konania nebolo oprávneným preukázané a ani tvrdené, aby úver poskytol povinnému za účelom výkonu obchodnej činnosti alebo inej podnikateľskej činnosti povinného. Podľa dojednanej rozhodcovskej zmluvy sa všetky spory zo zmluvy o úvere mohli riešiť buď pred všeobecným súdom alebo pred niektorým z označených rozhodcovských súdov. Výber jednej z alternatív riešenia sporov spočíval na žalobcovi. S prihliadnutím na uvedené, ak spor vyvolal dodávateľ podaním žaloby na rozhodcovskom súde spotrebiteľ sa takto začatému rozhodcovskému konaniu musel podrobiť. Podanie žaloby na rozhodcovskom súde má totiž rovnaké účinky, ako keby bola žaloba podaná na súde, pričom po začatí rozhodcovského konania nemožno v tej istej veci konať a rozhodovať na súde, čo je zrejmé z ust. § 19 zákona č. 244/2002 Z. z. o rozhodcovskom konaní. Rozhodcovská zmluva, hoci uzatvorená na samostatnom tlačive, má charakter štandardnej zmluvnej podmienky používanej oprávneným pri uzatváraní zmlúv o úvere so spotrebiteľmi. Je preto právne bezvýznamné, či riešenie sporu rozhodcovským súdom vyplýva z rozhodcovskej doložky k zmluve alebo z osobitnej zmluvy. Občiansky zákonník v ustanovení § 53 ods. 2 za individuálne dojednané zmluvné ustanovenia nepovažuje také, s ktorými mal spotrebiteľ možnosť oboznámiť sa pred podpisom zmluvy, ak nemohol ovplyvniť ich obsah. V prípade nepreukázania opaku zo strany dodávateľa zmluvné ustanovenia dohodnuté medzi dodávateľom a spotrebiteľom sa nepovažujú za individuálne dojednané (§ 53 ods. 3 Občianskeho zákonníka). Rozhodcovská zmluva bola uzatvorená na predtlačenom formulári v čase uzatvorenia zmluvy o úvere a oprávnený ničím nepreukázal individuálny charakter tohto dojednania. Občiansky zákonník účinný od 01. 01. 2008 za neprijateľnú podmienku v ust. § 53 ods. 4 písm. r) považuje aj dojednanie vyžadujúce v rámci dojednanej rozhodcovskej doložky od spotrebiteľa, aby spory s dodávateľom riešil výlučne v rozhodcovskom konaní. Vychádzajúc z tohto ustanovenia zmluvná podmienka spotrebiteľom individuálne nedojednaná, ktorá vyžaduje od spotrebiteľa, aby spory s dodávateľom riešil výlučne v rozhodcovskom konaní bráni tomu, aby na základe nej vydaný rozhodcovský rozsudok mohol byť exekučným titulom na udelenie poverenia pre exekútora. O takúto zmluvnú podmienku ide aj vtedy, ak spotrebiteľ nemal možnosť vybrať si medzi rozhodcovským a všeobecným súdom, nakoľko túto možnosť skôr využil dodávateľ. Z pohľadu spotrebiteľa je totiž rovnocenné či riešenie jeho sporov prostredníctvom rozhodcovského konania mu vnúti štandardná zmluvná klauzula alebo dodávateľ svojím konaním podaním žaloby na rozhodcovskom súde. Ust. § 53 ods. 4 Občianskeho zákonníka účinného od 01. 01. 2008 len demonštratívne menuje niektoré neprijateľné podmienky, a teda charakter neprijateľnej podmienky môžu mať aj iné podmienky spôsobujúce značnú nerovnováhu v právach a v povinnostiach zmluvných strán v neprospech spotrebiteľa. Občiansky zákonník s takýmito neprijateľnými podmienkami spôsobujúcimi značnú nerovnováhu v právach a v povinnostiach zmluvných strán v neprospech spotrebiteľa spája v ust. § 53 ods. 5 sankciu neplatnosti. Keďže ust. § 53 Občianskeho zákonníka nikdy nebolo zaradené medzi prípady relatívnej neplatnosti (§ 40a Občianskeho zákonníka) išlo o neplatnosť absolútnu pôsobiacu bez ďalšieho priamo zo zákona, na ktorú musel súd prihliadať z úradnej povinnosti. Ak teda dojednaná podmienka ukladajúca spotrebiteľovi podrobiť sa rozhodcovskému konaniu vyvolanému dodávateľom je pre jej neprijateľnosť neplatná, pre vykonanie exekúcie chýba základný predpoklad, a to právoplatný a vykonateľný exekučný titul. Rozhodcovský súd môže totiž vec v rozhodcovskom konaní prejednať len vtedy, ak medzi zmluvnými stranami bola v súlade s ust. § 3 zákona č 244/2002 Z. z. v znení neskorších predpisov uzatvorená platná rozhodcovská zmluva o tom, že všetky alebo niektoré spory, ktoré medzi nimi vznikli alebo vzniknú v určenom zmluvnom alebo v inom právnom vzťahu sa rozhodnú v rozhodcovskom konaní. Bez takejto platnej zmluvy majúcej buď formu osobitnej zmluvy alebo formu rozhodcovskej doložky k zmluve (§ 4 ods. 1 zákona č. 244/2002 Z. z. v znení neskorších predpisov) akýkoľvek rozhodcovský rozsudok nemôže byť podkladom pre exekučné konanie. V súvislosti s akoukoľvek rozhodcovskou zmluvou je potrebné dodať, že jej cieľom je dosiahnuť prejednanie prípadného sporu rozhodcom ako súkromnou osobou, na ktorého zmluvné strany delegovali takúto právomoc. Často krát sa rozhodcovská zmluva vyjadrí len v podobe rozhodcovskej doložky, ktorá splýva s ostatnými podmienkami v štandardnej zmluve. V porovnaní s ostatnými zmluvnými podmienkami je predsa len význam rozhodcovskej doložky osobitný, pretože pri vzniku sporu súkromná osoba rozhodne o právach a právom chránených záujmoch s cieľom dosiahnuť nový kvalifikovaný záväzok z pôvodnej zmluvy. Keďže sa tak stane v súkromnom právnom procese, požiadavka na rešpektovanie princípov súkromného práva rozhodcom, vrátane princípu dobrých mravov je plne opodstatnená. Ak rozhodcovská zmluva nebola osobitne spotrebiteľom vyjednaná alebo vyplýva zo štandardnej zmluvy, a teda zo vzťahu fakticky nerovnovážneho, obavy, že slabšia strana si svoj osud v závažnej veci akou je prípadný neskorší rozhodcovský proces nedokáže náležite naplánovať sú plne namieste. Rozhodcovská zmluva uzatvorená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Z uzatvorenej rozhodcovskej zmluvy žiadne informácie o rozdieloch medzi riešením sporu pred rozhodcovským súdom a všeobecným súdom nevyplývajú. Dôkazom opaku nie sú ani čl. 2 a 3 rozhodcovskej zmluvy. V čl. 2 sa nachádza len vyhlásenie veriteľa o tom, že uzatvorenie rozhodcovskej zmluvy nie je podmienkou uzatvorenia a vykonávania zmluvy o revolvingovom úvere medzi veriteľom a dlžníkom, pričom dlžník nemá povinnosť prijať návrh tejto rozhodcovskej zmluvy zo strany veriteľa. Čl. 3 obsahuje jedine poučenie dlžníka o dôsledkoch uzatvorenia rozhodcovskej zmluvy, a to tak, že dôsledkom uzatvorenia rozhodcovskej zmluvy je možnosť riešenia sporov vyplývajúcich alebo súvisiacich s ustanoveniami zmluvy o revolvingovom úvere, ktorú veriteľ a dlžník uzatvoria, s porušením, ukončením či neplatnosťou zmluvy o revolvingovom úvere v rozhodcovskom konaní. Zároveň v tomto článku je spomenutá aj možnosť riešenia sporov v súdnom konaní s tým, že výber jednej z alternatív riešenia sporov spočíva na žalobcovi. Aké sú aspoň základné rozdielnosti súdneho a rozhodcovského konania z týchto článkov vôbec nevyplýva. Oprávnený sa svojej zodpovednosti za uzatvorenie neprijateľnej zmluvnej podmienky nemôže zbaviť ani poukazom na princíp „ ignorantia iuris non excusat“ (neznalosť zákona neospravedlňuje) uplatnením jeho dôsledkov v neprospech povinného. Kým rešpektovanie tohto princípu v spotrebiteľských právnych vzťahoch zo strany dodávateľa treba vyžadovať v najvyššej možnej miere, jeho uplatnenie v neprospech spotrebiteľa bude prichádzať do úvahy len výnimočne, ak to budú odôvodňovať konkrétne okolnosti prípadu. Aj v prípade tohto princípu totiž platí, že v konkrétnych súvislostiach ustupuje na strane spotrebiteľa dôležitejšiemu princípu, ktorým je princíp ochrany spotrebiteľa. Vychádzajúc z povahy spotrebiteľských právnych vzťahov realite praktického života, a teda aj zdravému rozumu odporuje požiadavka na podrobnej znalosti právnych predpisov zo strany spotrebiteľa. Preto neinformovanosť spotrebiteľa resp. jeho nedostatočná informovanosť v tejto oblasti mu nemôže byť na ujmu. Vo vzťahu k možnosti danej povinnému odstúpiť od rozhodcovskej zmluvy je potrebné dodať, že odstúpiť možno len od platne uzatvorenej zmluvy. Ak je zmluva absolútne neplatná, odstúpenie od zmluvy neprichádza do úvahy. Ust. § 44 ods. 2 Exekučného poriadku ukladá súdu povinnosť preskúmať žiadosť o udelenie poverenia na vykonanie exekúcie, návrh na vykonanie exekúcie a exekučný titul. Pri zistení rozporu žiadosti alebo návrhu alebo exekučného titulu so zákonom žiadosť o udelenie poverenia na vykonanie exekúcie musí byť zamietnutá. Vzhľadom na vyššie uvedené odvolací súd postupom vyplývajúcim z ust. § 219 O.s.p. napadnuté uznesenie v celom rozsahu ako vecne správne potvrdil. Poučenie: Proti tomuto uzneseniu odvolanie nie je prípustné.</w:t>
      </w:r>
    </w:p>
    <w:p/>
    <w:p>
      <w:r>
        <w:t>Zdroj: KAUZIS.SK – https://www.kauzis.sk/judikatura/r/ECLI:SK:KSPO:2016:8414202170.1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