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2Co/308/2015 z 22. 3. 2016</w:t>
      </w:r>
    </w:p>
    <w:p>
      <w:r>
        <w:t>Uznesenie Krajského súdu Prešov z 22. marca 2016, sp. zn. 2Co/308/2015, ECLI:SK:KSPO:2016:8712213803.2</w:t>
      </w:r>
    </w:p>
    <w:p>
      <w:r>
        <w:t>Súd: Krajský súd Prešov</w:t>
      </w:r>
    </w:p>
    <w:p>
      <w:r>
        <w:t>Spisová značka: 2Co/308/2015</w:t>
      </w:r>
    </w:p>
    <w:p>
      <w:r>
        <w:t>ECLI: ECLI:SK:KSPO:2016:8712213803.2</w:t>
      </w:r>
    </w:p>
    <w:p>
      <w:r>
        <w:t>Dátum vydania: 22. 3. 2016</w:t>
      </w:r>
    </w:p>
    <w:p>
      <w:r>
        <w:t>Forma: Uznesenie</w:t>
      </w:r>
    </w:p>
    <w:p>
      <w:r>
        <w:t>Oblasť práva: Občianske právo</w:t>
      </w:r>
    </w:p>
    <w:p>
      <w:pPr>
        <w:pStyle w:val="Heading2"/>
      </w:pPr>
      <w:r>
        <w:t>Text rozhodnutia</w:t>
      </w:r>
    </w:p>
    <w:p>
      <w:r>
        <w:t>Súd: Krajský súd Prešov Spisová značka: 2Co/308/2015 Identifikačné číslo súdneho spisu: 8712213803 Dátum vydania rozhodnutia: 23. 03. 2016 Meno a priezvisko sudcu, VSÚ: JUDr. Mariana Muránska ECLI: ECLI:SK:KSPO:2016:8712213803.2 Uznesenie Krajský súd v Prešove v senáte zloženom z predsedníčky senátu JUDr. Mariany Muránskej a sudcov JUDr. Daniely Babinovej a Mgr. Miloša Koleka v právnej veci žalobcu POHOTOVOSŤ, s. r. o., so sídlom Bratislava, Pribinova 25, zastúpeného Advokátskou kanceláriou Fridrich Paľko, s. r. o., so sídlom Bratislava, Grösslingova 4 proti žalovanej Slovenskej republike, zastúpenej Ministerstvom spravodlivosti SR, o náhradu majetkovej škody a nemajetkovej ujmy s príslušenstvom, o odvolaní žalobcu proti rozsudku Okresného súdu Kežmarok z 28.10.2014 č. k. 4C/361/2012-75 a o odvolaní žalobcu proti uzneseniu Okresného súdu Kežmarok z 15.7.2015 č. k. 4C/361/2012-94 jednohlasne takto r o z h o d o l : Potvrdzuje rozsudok. Potvrdzuje uznesenie. Nepriznáva účastníkom náhradu trov odvolacieho konania. o d ô v o d n e n i e : Napadnutým rozsudkom súd prvého stupňa žalobu zamietol a žalovanej náhradu trov konania nepriznal. V dôvodoch rozhodnutia poukázal na to, že žalobca sa domáha svojho nároku v dôsledku tvrdeného nesprávneho úradného postupu Okresného súdu Poprad ako exekučného súdu, ktorý spočíval v nerozhodnutí o jeho žiadosti o udelenie poverenia na vykonanie exekúcie v zákonnej 15-dňovej lehote od doručenia žiadosti, z bezdôvodnej nečinnosti exekučného súdu po podanie žiadosti v dĺžke viac ako 636 dní a rozhodnutie o žiadosti až 23.4.2012, vo vykonaní úradného postupu bez splnenia zákonných podmienok a rozhodnutie o žiadosti zamietnutím žiadosti. Súd prvého stupňa vec správne posúdil podľa zákona č. 514/2003 Zb. v znení neskorších predpisov. Poukázal na obsah spisu Okresného súdu Poprad sp. zn. 7Er/440/2010. Súd prvého stupňa sa nestotožnil s tvrdením žalobcu v danej exekučnej veci súd postupoval nesprávne, ak o žiadosti súdneho exekútora o udelenie poverenia nerozhodol v 15-dňovej lehote. Exekučný súd žiadosti nevyhovel, exekučné konanie zastavil a pre rozhodnutie o zastavení exekučného konania nebol viazaný žiadnou zákonnou lehotou. Navyše súd prvého stupňa zdôraznil, že exekučný súd po podaní žiadosti o udelenie poverenia nebol nečinný 636 dní, ale o tejto žiadosti konal zhruba 1,5 mesiaca. Je tiež zrejmé, že žalobca na exekučnom súde v danom čase inicioval stovky exekučných konaní v typovo obdobných veciach. V tejto súvislosti poukázal aj na nález Ústavného súdu SR II. ÚS 520/2012 z 10.7.2013. Uviedol, že posúdenie veci a vyjadrenie právneho názoru exekučným súdom vo vzťahu k žiadosti o udelenie poverenia sa odrazili v rozhodnutí súdu, a to v danej veci v rozhodnutí o zastavení exekučného konania. Nie je preto dôvodný záver o nesprávnom úradnom postupe exekučného súdu, ale za splnenia ostatných zákonných podmienok to môže viesť k záveru o existencii nezákonného rozhodnutia. Z § 6 ods. 1 zákona č. 514/2003 Zb. však plynie, že pre úspešné uplatnenie nároku na náhradu škody spôsobenej nezákonných rozhodnutím je nevyhnutné, aby nezákonnosť rozhodnutia bola konštatovaná príslušným orgánom, čo v danom prípade splnené nebolo. Keďže žalobca nepreukázal splnenie jednej zo základných predpokladov vzniku zodpovednosti štátu za škodu, a to nesprávny úradný postup štátneho orgánu alebo existenciu nezákonného rozhodnutia, žalobu ako nedôvodnú zamietol a vzhľadom na tento právny záver nepovažoval za hospodárne vykonávať vo veci aj ďalšie dokazovanie. O trovách konania účastníkov rozhodol podľa ust. § 142 ods. 1 O. s. p.. Proti tomuto rozsudku podal včas odvolanie žalobca, ktorý navrhol rozsudok zrušiť a vrátiť vec súdu prvého stupňa na ďalšie konanie. Žalobca zásadne namieta skutočnosť, že súd rozhodol v merite veci na základe a s použitím inšpirácie novou právnou úpravou obsiahnutou v §9 ods. 2 zákona č. 514/2003 Zb.. V právnom štáte a osobitne v spravodlivom súdnom konaní nie je možné, aby súd interpretoval hmotné právo platné v čase vzniku právnej skutočnosti a založenia zodpovednostného právneho vzťahu pomocou hmotného práva, ktoré sa stalo súčasťou právneho poriadku až po vzniku právnej skutočnosti a potom, čo už došlo k založeniu zodpovednostného právneho vzťahu. Poukázal v tejto súvislosti na článok 144 ods. 1 Ústavy SR. Súd nevysvetlil, prečo zastáva názor, že účastníkom nevznikol stav právnej neistoty. Právna neistota existuje vždy do času, kým nedôjde ku konečnému rozhodnutiu. V danom prípade zákonodarca vytvoril legitímnu sféru tolerancie trvania právnej neistoty určením zákonnej lehoty. Exekučný súd však ignoroval túto legitímnu sféru, na čo zo zákona nemal oprávnenie a posunul trvanie právnej neistoty do času, ktorý je z hľadiska ochrany základného práva na spravodlivý súdny proces neakceptovateľný. Exekučný súd rozhodol o udelení poverenia na vykonanie exekúcie, s čím nemal nič spoločné rozhodcovský súd. Súdu neprísluší polemizovať o vhodnosti limitácie dĺžky konaní zákonnými lehotami. Súd má aplikovať platné právo a akékoľvek úvahy de lege ferenda sú neprípustným súdnym aktivizmom, na ktorom nemožno založiť meritórne rozhodnutie. Súd svojimi úvahami tiež neguje doposiaľ vytvorenú a stabilizovanú judikatúru ESĽ vo Štrasburgu. Žalobca nechápe aký môže mať na výsledok konania dopad skutočnosť, že súd vyjadril svoje presvedčenie o rozpore exekučného titulu so zákonom. Ide o prejav nesústredenej činnosti súdu, kedy súdy vyhodnocovali aj také skutočnosti, ktoré s predmetom konania nesúviseli. Žalobca predložil ako dôkaz o vzniku škody spoločnosti POHOTOVOSŤ, s.r.o., znalecký posudok č. 1/2014, ktorý vypracoval Znalecký ústav D. univerzity v G.. Ak okresný súd konštatuje, že žalobca nepreukázal, že by mu postupom exekučného súdu vznikla škoda, pričom ďalej uvádza, že bližšie nešpecifikoval jednotlivé náklady vynaložené na správu a vedenie pohľadávky počas obdobia omeškania exekučného súdu, potom súd nevykonal dostatočné dokazovanie oboznámením sa s predloženým znaleckým posudkom. Zo znaleckého posudku totiž vyplýva, ktoré konkrétne náklady boli žalobcom vynaložené v súvislosti so správou a vedením pohľadávky. Súčasťou znaleckého posudku sú prílohy, ktoré v príčinnej súvislosti s omeškaním exekučného súdu predstavujú podrobný prehľad o vynaložení mzdových nákladov, nákladov na tlač, nákladov na úpravu informačného systému, poštovné náklady a pod.. V konaní tak boli preukázané všetky zákonné podmienky pre vznik nároku na náhradu škody. Ak bol súdu doručený v čase predchádzajúcom nariadenému pojednávaniu návrh na prerušenie konania z dôvodu, že prebieha konanie o prejudiciálnej otázke, ktorou je rozhodnutie o porušení práva žalobcu na zákonného sudcu a práva na nestranný súd na základe ústavnej sťažnosti podanej na Ústavnom súde SR, bol súd povinný pred rozhodnutím vo veci samej o tomto návrhu rozhodnúť. V zmysle týchto dôvodov navrhol podanému odvolaniu vyhovieť. Žalovaná sa k podanému odvolaniu žalobcu nevyjadrila. Odvolací súd preskúmal napadnutý rozsudok v zmysle zásad vyjadrených v § 212 ods. 1, 2 O. s. p. spolu s konaním, ktoré jeho vydaniu predchádzalo, vec prejednal bez nariadenia pojednávania (§ 214 ods. 2 O.s.p.) a dospel k záveru, že odvolanie žalobcu dôvodné nie je. Podľa § 3 ods. 1 zákona č. 514/2003 Z.z. o zodpovednosti za škodu spôsobenú pri výkone verejnej moci a o zmene niektorých zákonov v znení neskorších predpisov, štát zodpovedá za podmienok ustanovených týmto zákonom za škodu, ktorá bola spôsobená orgánmi verejnej moci, okrem tretej časti tohto zákona pri výkone verejnej moci a/ nezákonným rozhodnutím, b/ nezákonným zatknutím, zadržaním alebo iným pozbavením osobnej slobody, c/ rozhodnutím o treste, o ochrannom opatrení, alebo rozhodnutím o väzbe alebo d/ nesprávnym úradným postupom. Podľa § 4 ods. 1 písm. a/ zákona č. 514/2003 Z.z. o zodpovednosti za škodu spôsobenú pri výkone verejnej moci a o zmene niektorých zákonov v znení neskorších predpisov, vo veci náhrady škody, ktorá bola spôsobená orgánom verejnej moci podľa § 3 ods. 1, koná v mene štátu Ministerstvo spravodlivosti Slovenskej republiky, ak 1/ škoda vznikla v dôsledku rozhodnutia vydaného súdom alebo ak škoda bola spôsobená nesprávnym úradným postupom súdu, 2/ škodu spôsobil notár pri výkone verejnej moci, 3/ škodu spôsobil súdny exekútor pri výkone exekučnej činnosti vykonávanej z poverenia súdu podľa osobitného predpisu. Podľa § 9 ods. 1 zákona č. 514/2003 Z.z., štát zodpovedá za škodu spôsobenú nesprávnym úradným postupom. Za nesprávny úradný postup sa považuje aj porušenie povinnosti orgánov verejnej moci urobiť úkon alebo vydať rozhodnutie v zákonom stanovenej lehote, nečinnosť orgánov verejnej moci pri výkone verejnej moci, zbytočné prieťahy v konaní alebo iný nezákonný zásah do práv, právom chránených záujmov fyzických osôb a právnických osôb. Podľa § 9 ods. 2 citovaného zákona, právo na náhradu škody spôsobenej nesprávnym úradným postupom má ten, komu bola takým postupom spôsobená škoda. Podľa § 15 ods. 1 citovaného zákona,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 11. Podľa § 16 ods. 4 citovaného zákona,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Pri uplatnení nároku na súde môže poškodený požadovať úhradu len v rozsahu nároku, ktorý bol predbežne prerokovaný, a z titulu, ktorý bol predbežne prerokovaný. Ak súd rozhodnutím o náhrade škody prizná poškodenému aj úrok z omeškania, lehota omeškania začína príslušnému orgánu plynúť najskôr dňom oznámenia, že neuspokojí nárok na náhradu škody, alebo uplynutím šesťmesačnej lehoty na predbežné prerokovanie nároku, ak súd neurčí začiatok jej plynutia neskôr. Podľa § 17 ods. 1 citovaného zákona, uhrádza sa skutočná škoda a ušlý zisk, ak osobitný predpis neustanovuje inak. Podľa § 17 ods. 2 citovaného zákona, v prípade, ak iba samotné konštatovanie porušenia práva nie je dostatočným zadosťučinením vzhľadom na ujmu spôsobenú nezákonným rozhodnutím alebo nesprávnym úradným postupom, uhrádza sa aj nemajetková ujma v peniazoch, ak nie je možné uspokojiť ju inak. Podľa § 19 ods. 1 zákona č. 514/2003 Z.z., právo na náhradu škody sa premlčí za tri roky odo dňa, keď sa poškodený dozvedel o škode. Ak je podmienkou uplatnenia práva na náhradu škody zrušenie alebo zmena právoplatného rozhodnutia, plynie premlčacia lehota odo dňa doručenia (oznámenia) rozhodnutia, ktorým bolo zmenené alebo zrušené právoplatné rozhodnutie. Podľa § 44 ods. 1 zákona č. 233/1995 Z.z. o súdnych exekútoroch a exekučnej činnosti (Exekučný poriadok), exekútor, ktorému bol doručený návrh oprávneného na vykonanie exekúcie, predloží tento návrh spolu s exekučným titulom najneskôr do 15 dní od doručenia alebo odstránenia vád návrhu súdu (§ 45) a požiada ho o udelenie poverenia na vykonanie exekúcie.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ak ide o exekučné konanie vykonávané na podklade rozhodnutia vykonateľného podľa § 26 zákona č. 231/1999 Z.z. o štátnej pomoci v znení neskorších predpisov, exekučný titul sa nepreskúmava. Podľa § 41 ods. 2 písm. c/ Exekučného poriadku, podľa tohto zákona možno vykonať exekúcie aj na podklade notárskych zápisníc, ktoré obsahujú právny záväzok a v ktorých je vyznačená oprávnená osoba a povinná osoba, právny dôvod, predmet a čas plnenia, ak povinná osoba v notárskej zápisnici s vykonateľnosťou súhlasila. Podľa § 41 ods. 2 písm. d/ Exekučného poriadku, podľa tohto zákona možno vykonať exekúciu aj na podklade vykonateľných rozhodnutí rozhodcovských komisií a zmierov nimi schválených. Je potrebné súhlasiť s odvolacou námietkou žalobcu v tom zmysle, že aplikácia ustanovenia § 9 ods. 2 zákona č. 514/2003 Z.z., ktorý podrobne upravuje podmienky, na základe ktorých možno usúdiť na vznik nesprávneho úradného postupu v podobe prieťahov v konaní, nemožno aplikovať na právne vzťahy, pri ktorých malo dôjsť k zodpovednostnému vzťahu medzi účastníkmi konania pred účinnosťou tohto zákonného ustanovenia, pretože by išlo o retroaktivitu pri aplikácii právneho predpisu. Toto ustanovenie zákona č. 514/2003 Z.z. bolo zavedené do tohto zákona novelou vykonanou zákonom č. 412/2012 Z.z. s účinnosťou od 01.01.2013, preto je toto zákonné ustanovenie priamo aplikovateľné len na zodpovednostné právne vzťahy upravené zákonom č. 514/2003 Z.z. tie, ktoré vznikli od 01.01.2013. To však neznamená, že by súd prvého stupňa nemohol ako príklad (inšpiráciu, o ktorej hovorí aj žalobca) uviesť právne významné okolnosti uvedené v tomto ustanovení a to v kontexte skúmania, ktoré musí súd vykonať, aj keď sa pri posudzovaní otázky nesprávneho úradného postupu (vrátane prieťahov v konaní) pohybuje v právnom rámci danom mu ustanovením § 9 ods. 1,2 zákona č. 514/2003 Z.z., ktoré bolo účinné v čase, keď mal vzniknúť zodpovednostný právny vzťah medzi účastníkmi tohto konania v namietaných exekučných konaniach uvedených v žalobe a v odôvodnení rozhodnutia súdu prvého stupňa. Je pravdou, že ustanovenie § 44 ods. 2 Exekučného poriadku stanovuje lehotu 15 dní na písomné poverenie exekútora na vykonanie exekúcie s výnimkou exekučného titulu podľa § 41 ods. 2 písm. c/, d/ Exekučného poriadku. Ustálená súdna prax však umožňuje a usmerňuje súdy aj v smere materiálneho preskúmania okolností, či neexistuje rozpor žiadosti alebo návrhu alebo exekučného titulu, pričom ak takýto rozpor súd zistí, je oprávnený uznesením zamietnuť žiadosť o udelenie poverenia na vykonanie exekúcie, pričom na takéto zamietnutie žiadosti o udelenie poverenia nie je v exekučnom poriadku stanovená žiadna lehota. Materiálny prieskum súladnosti exekučného titulu (i návrhu a žiadosti o udelenie poverenia na vykonanie exekúcie) so zákonom je potrebné vykladať aj v kontexte zákona č. 244/2002 Z.z., ktorý v zmysle § 45 ods. 1, 2 citovaného zákona, umožňuje zastaviť výkon rozhodcovského rozsudku alebo exekučné konanie, ak zistí v rozhodcovskom konaní nedostatky podľa § 45 ods. 1 písm. b/ alebo c/, teda ak rozhodcovský rozsudok má nedostatok uvedený v § 40 písm. a/ a b/ (rozhodcovský rozsudok bol vydaný vo veci, ktorá nemôže byť predmetom rozhodcovského konania alebo rozhodcovský rozsudok bol vydaný vo veci, o ktorej už predtým právoplatne rozhodol súd alebo sa o nej právoplatne rozhodlo v inom rozhodcovskom konaní) alebo ak rozhodcovský rozsudok zaväzuje účastníka rozhodcovského konania na plnenie, ktoré je objektívne nemožné, právom nedovolené alebo odporuje dobrým mravom. Dôležitou okolnosťou je to, že exekučný súd je oprávnený na zastavenie výkonu rozhodcovského rozsudku alebo exekučného konania aj bez návrhu v prípade zistenia nedostatkov podľa § 45 ods. 1 písm. b/, c/ Zákona o rozhodcovskom konaní. Odvolací súd tiež poukazuje na obsah a priebeh namietaného konania Okresného súdu Poprad sp. zn. 7Er/440/2010. Žiadosť o udelenie poverenia na vykonanie exekúcie bola v danom prípade doručená exekučnému súdu 4.10.2010 vo veci oprávneného POHOTOVOSŤ, s.r.o., so sídlom v Bratislave proti povinnému K. E., bytom Y. X. XXX. Exekučným titulom bol rozsudok Stáleho rozhodcovského súdu, so sídlom v Bratislave sp. zn. Sr 22510/09 zo dňa 28.1.2010. Uznesením z 25.11.2010 č. k. 7Er/440/2010-9 exekučný súd rozhodol o zastavení exekučného konania, rozhodol o trovách exekúcie a trovách konania účastníkov. Takto uvádzaná dĺžka exekučného konania nie je takej povahy, žeby predstavovala porušenie práva žalobcu na prerokovanie veci bez zbytočných prieťahov. V tejto exekučnej veci bol plne opodstatnený a zákonom podložený postup exekučného súdu, ktorý po doručení žiadosti súdneho exekútora o udelenie poverenia skúmal, či rozhodcovský rozsudok, ktorý bol podkladom na vykonanie exekúcie nezaväzoval povinného na plnenie, ktoré je objektívne nemožné, príp. právom nedovolené alebo či nejde o plnenie odporujúce dobrým mravom. Tieto zistenia majú nepochybne svoj právny význam, pretože pokiaľ rozhodcovský rozsudok vyššie spomínaným zákonným kritériám odporuje, je daná prekážka na vykonanie exekúcie na základe takéhoto exekučného titulu. Je tiež potrebné zdôrazniť, že 15-dňová zákonná lehota v zmysle § 44 ods. 2 Exekučného poriadku sa výslovne vzťahuje na prípady, ak súd po preskúmaní žiadosti o udelenie poverenia na vykonanie exekúcie, návrhu na vykonanie exekúcie a exekučného titulu nezistí rozpor v žiadosti o udelenie poverenia na vykonanie exekúcie alebo návrhu na vykonanie exekúcie, alebo exekučného titulu so zákonom. Ak zistí rozpor v žiadosti alebo návrhu, alebo exekučného titulu so zákonom, žiadosť o udelenie poverenia na vykonanie exekúcie zamietne a pre takýto postup exekučný poriadok zákonnú lehotu neurčuje. Zákonnými predpokladmi vzniku nároku na náhradu škody podľa ustanovení zákona č. 514/2003 Zb. v znení neskorších predpisov, sú existencia nesprávneho úradného postupu, škoda a príčinná súvislosť medzi nesprávnym úradným postupom a vzniknutou škodou. Ak chýba čo i len jeden z týchto predpokladov, zodpovednosť žalovaného účastníka plynúca z citovaného právneho predpisu daná nie je. Súd prvého stupňa tiež zdôvodnil, aké dôkazy vo veci vykonal a z akých dôvodov neprihliadol na obsah namietaného znaleckého posudku č. X/XXXX a nebolo zistené, že by žalobca pred rozhodnutím súdu prvého stupňa o veci žiadal o prerušenie daného konania. Odvolací súd preto rozsudok s poukazom na uvádzané dôvody ako vecne správny potvrdil postupom podľa § 219 ods. 1, 2 O.s.p.. Uznesením zo dňa 15.7.2015 č. k. 4C/361/2012-94 súd prvého stupňa uložil žalobcovi povinnosť zaplatiť súdny poplatok za odvolanie podané proti napadnutému rozsudku vo výške 20,- Eur podľa položky č. 7a Sadzobníka súdnych poplatkov v lehote 10 dní od doručenia tohto uznesenia. V dôvodoch rozhodnutia tiež poukázal na § 15ca zákona o súdnych poplatkoch v spojení s § 1 a § 5 tohto zákona. Zdôraznil, že pokiaľ stanovená sadzba za konanie, myslí sa tým konanie na jednom stupni. Poplatok podľa rovnakej sadzby sa vyberá i v odvolacom konaní vo veci samej. Sám zákonodarca podľa súdu prvého stupňa rozlišuje pre poplatkové účely medzi konaním na jednom stupni a konaním odvolacím a dovolacím, preto poplatková povinnosť sa za odvolanie sa posudzuje podľa právneho stavu platného v čase účinnosti začatia odvolacieho konania. Keďže poplatková povinnosť žalobcu v odvolacom konaní vznikla podaním odvolania a od 1.10.2012 na konanie vo veciach náhrady škody spôsobenej nezákonným rozhodnutím orgánu verejnej moci alebo jeho nesprávnym úradným postupom sa nevzťahuje vecné oslobodenie, vznikla žalobcovi povinnosť zaplatiť súdny poplatok za odvolanie podľa § 6 ods. 2 druhá veta zákona o súdnych poplatkoch. Aj proti tomuto uzneseniu sa včas odvolal žalobca, ktorý navrhol uznesenie ako nedôvodné zrušiť. Tvrdí, že vydané rozhodnutie neobsahuje žiadne dôvody skutkové a právne, ktoré viedli súd k jeho vydaniu. Podľa položky č. 7a Sadzobníka súdnych poplatkov sa poplatok vyrubuje za žalobu na náhradu škody spôsobenej nesprávnym úradným rozhodnutím orgánu verejnej moci alebo jeho nesprávnym úradným postupom. Spoplatneniu podlieha len podanie žaloby na náhradu škody a nepodliehajú spoplatneniu ďalšie úkony vo veci samej, ako sú odvolanie, dovolanie a pod.. Žalobca podal odvolanie proti rozsudku a nie žalobu. Súd nie je oprávnený svojvoľne rozširovať okruh úkonov podliehajúcich súdnemu poplatku. V prílohe zákona o súdnych poplatkoch nie je jasne a jednoznačne stanovená poplatková povinnosť na podanie odvolania proti rozhodnutiu súdu o žalobe na náhradu škody spôsobenej nezákonným rozhodnutím alebo nesprávnym úradným postupom. Žalobcovi tak bola v rozpore so zákonom o súdnych poplatkoch uložená poplatková povinnosť v prípade kde ju nemal. Takéto konanie zo strany súdu prestavuje zásah do základného práva žalobcu na súdnu ochranu zaručeného v čl. 46 ods. 1 Ústavy SR. Použitie analógie legis je v prípade vyrubenia súdneho poplatku vzhľadom na čl. 59 ods. 2 ústavy vylúčené. Preto, ak je účastníkovi konania v rozpore so zákonom ukladaná poplatková povinnosť tam kde ju nemá, predstavuje takýto zásah zo strany štátu spravidla i zásah do jeho základného práva na súdnu ochranu zaručeného v čl. 46 ods. 1 Ústavy SR. Navyše podľa § 18ca zákona o súdnych poplatkoch, z úkonov navrhnutých alebo za konania začaté do 30.9.2012 sa vyberajú poplatky podľa predpisov účinných do tohto obdobia, i keď sa stanú splatnými až po 30.9.2012. V danom prípade bola žaloba žalobcom podaná pred 1.10.2012. Konanie tak začalo pred účinnosťou zákona č. 286/2012 Zb., a preto je nutné v súvislosti s podaným odvolaním aplikovať právny stav platný do 30.9.2012. Poukazuje tiež na viaceré rozhodnutia krajských súdov, ako aj Najvyššieho súdu SR vo vzťahu k tejto problematike. Odvolací súd preskúmal uznesenie podľa § 212 ods. 1, 2 O. s. p. v spojení s § 214 ods. 2 O. s. p. a zistil, že odvolanie opodstatnené nie je. Odvolací súd poukazuje na to, že súdne konanie vo veciach náhrady škody spôsobenej nezákonným rozhodnutím orgánu verejnej moci alebo jeho nesprávnym úradným postupom bolo ex lége podľa § 4 ods. 1 písm. k/ zákona č. 71/1992 Zb. o súdnych poplatkoch a poplatku za výpis z registra trestov (ďalej len „poplatkového zákona“), oslobodené od poplatku od 01.07.2007, ktoré bolo zavedené s odkazom na zákon č. 273/2007 Z.z., ktorým sa mení a dopĺňa zákon č. 99/1963 Zb. v znení neskorších predpisov a o zmene a doplnení niektorých zákonov. Zákonom č. 286/2012 Z.z. z 11.09.2012, ktorým sa mení a dopĺňa zákon č. 145/1995 Z.z. o správnych poplatkoch v znení neskorších právnych predpisov a ktorým sa menia a dopĺňajú niektoré zákony, došlo k novele zákona o súdnych poplatkoch, pričom bolo vypustené s účinnosťou od 01.10.2012 ustanovenie § 4 ods. 1 písm. k/ poplatkového zákona (týkajúce sa vecného oslobodenia vzťahujúce sa na konanie vo veciach náhrady škody spôsobenej nezákonným rozhodnutím orgánu verejnej moci alebo jeho nesprávnym úradným postupom). Z ustanovenia § 18ca poplatkového zákona v súvislosti s účinnosťou novely poplatkového zákona č. 286/2012 Z.z. vyplýva, že z úkonov navrhnutých alebo za konania začaté od 30.09.2012 sa vyberajú poplatky podľa predpisov účinných do 30.09.2012, i keď sa stanú splatnými po 30.09.2012. Pri výklade predmetného zákonného ustanovenia je potrebné vychádzať z celého kontextu poplatkového zákona s poukazom na znenie § 1 a § 5 citovaného právneho predpisu. Ak bol poplatkový úkon navrhnutý alebo ak je v Sadzobníku súdnych poplatkov ustanovený súdny poplatok za konanie a toto bolo začaté do 30.09.2012, vyberajú sa poplatky podľa doterajších predpisov. Ide o zakotvenie princípu zákazu retroaktivity vo vzťahu k úkonom navrhnutým alebo konaniam začatým do 30.09.2012, keďže pri nich poplatková povinnosť vznikla ešte počas účinnosti právneho stavu pred novelou vykonanou zákonom č. 286/2012 Z.z. V prípade podania odvolania vzniká poplatková povinnosť podľa § 5 Zákona o súdnych poplatkoch až podaním odvolania, ktoré je poplatkovým úkonom. Ak bolo odvolanie podané po 30.09.2012, aj keď samotné súdne konanie na súde prvého stupňa začalo do 30.09.2012, použije sa na poplatkovú povinnosť v odvolacom konaní právny stav účinný po 30.09.2012. Podľa položky 7a Sadzobníka súdnych poplatkov účinného od 01.10.2012, zo žaloby za náhradu škody spôsobenej nezákonným rozhodnutím verejnej moci alebo jeho nesprávnym úradným úradný postupom sa platí súdny poplatok vo výške 20,- Eur. Ak je ustanovená sadzba za konanie, myslí sa tým konanie na jednom stupni (§ 6 ods. 2 veta prvá Zákona o súdnych poplatkoch). Poplatok podľa rovnakej sadzby sa vyberá i v odvolacom konaní vo veci samej. Z uvedeného vyplýva, že i sám zákonodarca rozlišuje pre poplatkové účely medzi konaním na jednom stupni a konaním odvolacím a dovolacím, preto poplatková povinnosť za odvolanie sa posudzuje podľa právneho stavu platného v čase účinnosti začatia odvolacieho konania. Keďže poplatková povinnosť žalobcu v odvolacom konaní vznikla podaním odvolania a od 01.10.2012 na konanie vo veciach náhrady škody spôsobenej nezákonným rozhodnutím orgánu verejnej moci alebo jeho neprávnym postupom sa nevzťahuje vecné oslobodenie, vznikla žalobcovi povinnosť zaplatiť súdny poplatok za odvolanie podľa § 6 ods. 2 druhá veta poplatkového zákona, položky 7a sadzobníka súdnych poplatkov (porov. tiež uznesenie Krajského súdu v Banskej Bystrici č.k. 12Co 530/2013-97 zo dňa 30.04.2014). Odvolací súd preto napadnuté uznesenie potvrdil podľa 219 ods. 1 O.s.p.. O trovách odvolacieho konania bolo rozhodnuté podľa § 224 ods. 1 O.s.p. v spojení s § 142 ods. 1 O.s.p.. Žalobca ako neúspešný účastník odvolacieho konania nemá právo na náhradu trov a žalovanej v tomto štádiu konania trovy nevznikli. Poučenie: Proti tomuto rozsudku odvolanie nie je prípustné.</w:t>
      </w:r>
    </w:p>
    <w:p/>
    <w:p>
      <w:r>
        <w:t>Zdroj: KAUZIS.SK – https://www.kauzis.sk/judikatura/r/ECLI:SK:KSPO:2016:8712213803.2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