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4Tos/8/2016 z 8. 5. 2016</w:t>
      </w:r>
    </w:p>
    <w:p>
      <w:r>
        <w:t>Uznesenie Krajského súdu Prešov z 8. mája 2016, sp. zn. 4Tos/8/2016, ECLI:SK:KSPO:2016:8715010348.1</w:t>
      </w:r>
    </w:p>
    <w:p>
      <w:r>
        <w:t>Súd: Krajský súd Prešov</w:t>
      </w:r>
    </w:p>
    <w:p>
      <w:r>
        <w:t>Spisová značka: 4Tos/8/2016</w:t>
      </w:r>
    </w:p>
    <w:p>
      <w:r>
        <w:t>ECLI: ECLI:SK:KSPO:2016:8715010348.1</w:t>
      </w:r>
    </w:p>
    <w:p>
      <w:r>
        <w:t>Dátum vydania: 8. 5. 2016</w:t>
      </w:r>
    </w:p>
    <w:p>
      <w:r>
        <w:t>Forma: Uznesenie</w:t>
      </w:r>
    </w:p>
    <w:p>
      <w:r>
        <w:t>Oblasť práva: Trestné právo</w:t>
      </w:r>
    </w:p>
    <w:p>
      <w:pPr>
        <w:pStyle w:val="Heading2"/>
      </w:pPr>
      <w:r>
        <w:t>Text rozhodnutia</w:t>
      </w:r>
    </w:p>
    <w:p>
      <w:r>
        <w:t>Súd: Krajský súd Prešov Spisová značka: 4Tos/8/2016 Identifikačné číslo súdneho spisu: 8715010348 Dátum vydania rozhodnutia: 09. 05. 2016 Meno a priezvisko sudcu, VSÚ: JUDr. Martina Zeleňáková ECLI: ECLI:SK:KSPO:2016:8715010348.1 Uznesenie Krajský súd v Prešove v senáte zloženom z predsedu senátu JUDr. Martiny Zeleňakovej a sudcov JUDr. Petra Tobiaša a JUDr. Mariána Sninského na neverejnom zasadnutí konanom dňa 9.5.2016, v trestnej veci odsúdeného O. Y. pre zločin lúpeže podľa § 188 ods. 1,2 Tr. zák., v konaní o sťažnosti odsúdeného proti uzneseniu Okresného súdu O. sp. zn. 5Nt 10/15 zo dňa 16.11.2015, takto r o z h o d o l : Podľa § 193 ods. 1 písm. b/ Tr. por. z a m i e t a sťažnosť odsúdeného O. Y.. o d ô v o d n e n i e : Napadnutým uznesením súd prvého stupňa podľa § 399 ods. 2 Tr. por. zamietol návrh ods. O. Y., nar. X.X.XXXX na povolenie obnovy konania v trestnej veci vedenej na Okresnom súde O. pod sp. zn. 4T X/ XX, pretože nezistil podmienky obnovy konania podľa § 394 ods. 1 Tr. por. Proti tomuto uzneseniu podal na poštovú prepravu dňa 10.12.2015 obhajca B.. Z. V., avšak, ako to vyplýva z obsahu podania, v mene odsúdeného sťažnosť. Na základe podanej sťažnosti bol predmetný trestný spis predložený krajskému súdu, ktorý po jeho preskúmaní zistil, že sťažnosť v prejednávanej veci bola podaná osobou, ktorá už predtým sťažnosť výslovne vzala späť a navyše bola podaná aj oneskorene. Podľa § 187 ods. 1, veta prvá, Tr. por. sťažnosť sa podáva orgánu, proti ktorého uzneseniu smeruje, a to do troch dní od oznámenia uznesenia, s výnimkou sťažnosti proti uzneseniu o nevzatí do väzby. Oznámenie sa robí buď vyhlásením uznesenia v prítomnosti toho, komu treba uznesenie oznámiť, alebo doručením odpisu uznesenia (§ 179 ods. 1, veta druhá, Tr. por.). Podľa § 188 ods. 2, veta prvá, Tr. por. oprávnená osoba môže podanú sťažnosť vziať výslovne späť, kým sa o nej nerozhodlo. Z predloženého spisového materiálu krajský súd zistil, že napadnuté rozhodnutie bolo vyhlásené v prítomnosti odsúdeného na verejnom zasadnutí dňa 16.11.2015. Od tohto dňa potom začala plynúť aj lehota 3 dní na podanie sťažnosti. Odsúdený proti vyhlásenému uzneseniu podal sťažnosť ihneď po jeho vyhlásení a odôvodnení, to znamená dňa 16.11.2015, avšak podaním zo dňa 1.12.2015 odsúdený ním podanú sťažnosť výslovne vzal späť, čo súd prvého stupňa podľa § 188 ods. 4 Tr. por. uznesením zo dňa 9.12.2015 v spojení s opravným uznesením zo dňa 11.2.2016 vzal na vedomie. Následne dňa 10.12.2015 na poštovú prepravu podal v mene odsúdeného sťažnosť jeho obhajca, ktorý ale nemá samostatné sťažnostné právo, čo znamená, že sťažnosť podal odsúdený prostredníctvom svojho obhajcu. Odsúdený však už ním podanú sťažnosť zo dňa 01.12.2015 výslovne vzal späť, čo aj súd prvého stupňa uznesením vzal na vedomie, a preto vychádzajúc z ust. § 193 ods. 1 písm. b/ Tr. por. už nemôže sťažnosť podať opätovne. Podľa § 193 ods. 1 písm. b/ Tr. por. nadriadený orgán zamietne sťažnosť, ak bola podaná oneskorene, neoprávnenou osobou, osobou, ktorá sa jej výslovne vzdala, alebo ktorá znovu podala sťažnosť, ktorú už predtým výslovne vzala späť. Keďže odsúdený ním podanú sťažnosť podaním zo dňa 1.12.2015 výslovne vzal späť a súd prvého stupňa späťvzatie sťažnosti vzal uznesením na vedomie, nezostávalo krajskému súdu nič iné, len túto sťažnosť ako sťažnosť podanú osobou, ktorá ju už predtým výslovne vzala späť, zamietnuť postupom podľa § 193 ods. 1 písm. b/ Tr. por. Navyše, ako to vyplýva z vyššie citovaných ustanovení, sťažnosť bolo možné podať len v lehote 3 dní odo dňa jeho oznámenia, t.j. v tomto konkrétnom prípade v lehote 3 dní od 16.11.2015, keďže tak odsúdený, ako aj obhajca boli pri vyhlásení rozhodnutia prítomní. Odsúdený však prostredníctvom svojho obhajcu opätovne podal sťažnosť až dňa 10.12.2015, teda zjavne oneskorene. Na základe vyššie uvedených dôvodov potom krajský súd rozhodol tak, ako je to uvedené vo výrokovej časti tohto rozhodnutia. Poučenie: Proti tomuto uzneseniu ďalší riadny opravný prostriedok nie je prípustný.</w:t>
      </w:r>
    </w:p>
    <w:p/>
    <w:p>
      <w:r>
        <w:t>Zdroj: KAUZIS.SK – https://www.kauzis.sk/judikatura/r/ECLI:SK:KSPO:2016:8715010348.1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