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18CoE/76/2016 z 26. 10. 2016</w:t>
      </w:r>
    </w:p>
    <w:p>
      <w:r>
        <w:t>Uznesenie Krajského súdu Prešov z 26. októbra 2016, sp. zn. 18CoE/76/2016, ECLI:SK:KSPO:2016:8715200438.1</w:t>
      </w:r>
    </w:p>
    <w:p>
      <w:r>
        <w:t>Súd: Krajský súd Prešov</w:t>
      </w:r>
    </w:p>
    <w:p>
      <w:r>
        <w:t>Spisová značka: 18CoE/76/2016</w:t>
      </w:r>
    </w:p>
    <w:p>
      <w:r>
        <w:t>ECLI: ECLI:SK:KSPO:2016:8715200438.1</w:t>
      </w:r>
    </w:p>
    <w:p>
      <w:r>
        <w:t>Dátum vydania: 26. 10. 2016</w:t>
      </w:r>
    </w:p>
    <w:p>
      <w:r>
        <w:t>Forma: Uznesenie</w:t>
      </w:r>
    </w:p>
    <w:p>
      <w:r>
        <w:t>Oblasť práva: Občianske právo</w:t>
      </w:r>
    </w:p>
    <w:p>
      <w:pPr>
        <w:pStyle w:val="Heading2"/>
      </w:pPr>
      <w:r>
        <w:t>Text rozhodnutia</w:t>
      </w:r>
    </w:p>
    <w:p>
      <w:r>
        <w:t>Súd: Krajský súd Prešov Spisová značka: 18CoE/76/2016 Identifikačné číslo súdneho spisu: 8715200438 Dátum vydania rozhodnutia: 27. 10. 2016 Meno a priezvisko sudcu, VSÚ: JUDr. Daniela Babinová ECLI: ECLI:SK:KSPO:2016:8715200438.1 Uznesenie Krajský súd v Prešove v senáte zloženom z predsedníčky senátu JUDr. Daniely Babinovej a členov senátu JUDr. Mariany Muránskej a Mgr. Miloša Koleka v exekučnej veci oprávneného PROFI CREDIT Slovakia, s.r.o., so sídlom v Bratislave, na ul. Pribinovej č. 25, IČO: 35 792 752, právne zastúpeného Advokátskou kanceláriou JUDr. Andrea Cviková, s.r.o., Kubániho 16, Bratislava, proti povinnej R. R., nar. XX.XX.XXXX, bytom XXX XX W. XX, o vymoženie 660,58 Eur s príslušenstvom, o odvolaní oprávneného proti uzneseniu Okresného súdu Poprad č. k. 15Er/18/2015-16 zo dňa 12.11.2015, jednohlasne takto r o z h o d o l : P o t v r d z u j e uznesenie. o d ô v o d n e n i e : 1. Okresný súd Poprad (ďalej len „súd prvej inštancie“) napadnutým uznesením žiadosť súdneho exekútora o udelenie poverenia na vykonanie exekúcie zamietol. 2. Súd prvej inštancie preskúmal predmetnú žiadosť o udelenie poverenia na vykonanie exekúcie, návrh na vykonanie exekúcie a exekučný titul, v zmysle ustanovenia § 44 ods. 2 Exekučného poriadku, pričom zistil, že v danom prípade sa medzi účastníkmi jedná o spotrebiteľský právny vzťah, na ktorý je potrebné aplikovať spotrebiteľské právo. Rozhodcovskú zmluvu, ktorá mala založiť právomoc na konanie a rozhodnutie vo veci rozhodcovským súdom posúdil ako neprijateľnú zmluvnú podmienka v zmysle § 53 ods. 1 Občianskeho zákonníka, pretože spôsobila značnú nerovnováhu v právach a povinnostiach zmluvných strán v neprospech spotrebiteľa. V prípade, že rozhodcovská zmluva je neprijateľnou zmluvnou podmienkou, je v zmysle § 53 ods. 5 OZ absolútne neplatná a rozhodcovský súd vôbec nemal právomoc, vzhľadom na neplatnosť rozhodcovskej zmluvy, rozhodovať daný spor. Z uvedených dôvodov predmetný rozhodcovský rozsudok považoval za nespôsobilý exekučný titul a žiadosť o udelenie poverenia na vykonanie exekúcie zamietol. 3. Proti tomuto uzneseniu podal v zákonom stanovenej lehote odvolanie oprávnený, ktorý navrhol uznesenie zrušiť a vrátiť vec na ďalšie konanie. Namietal postup súdu, ktorý viedol k posúdeniu rozhodcovskej zmluvy ako neplatného úkonu. Exekučný súd sa z hľadiska platnej právnej úpravy nedôsledne nezaoberal povahou rozhodcovskej zmluvy v tom smere, či ide o individuálne dohodnutú zmluvu alebo nie, pričom v prípade individuálnych dojednaní je posudzovanie neprijateľnosti zo zákona vylúčené. Rozhodcovská zmluva v danom prípade nebola nikdy podmienkou uzavretia zmluvy o revolvingovom úvere. Vyplýva to z bodu 2. rozhodcovskej zmluvy, ale aj z práva na jednostranné odstúpenie od nej. Povinný mohol nepristúpiť na uzavretie rozhodcovskej zmluvy, resp. aj jednostranne dosiahnuť zánik takejto dohody bez vplyvu na uzavretie, resp. existenciu (hlavnej) zmluvy o revolvingovom úvere. Je nesporné, že povinný vlastným úkonom mohol ovplyvniť existenciu rozhodcovskej zmluvy, a teda aj obsah vzájomného vzťahu s oprávneným. Rozhodcovská zmluva spĺňa charakter individuálneho ustanovenia, a preto nemôže byť neprijateľnou podmienkou. Otázku jednostranného „zrušenia“ rozhodcovskej zmluvy spotrebiteľom už posudzoval aj Najvyšší súd SR (sp. zn. 3MCdo 14/2011 zo dňa 22.11.2012). Rozhodcovská zmluva nespĺňa ani definíciu neprijateľnej podmienky podľa § 53 ods. 1 resp. ods. 4 písm. r) Občianskeho zákonníka. Navrhol napadnuté uznesenie zrušiť a vec vrátiť súdu prvej inštancie. Uplatnil si trovy odvolacieho konania, ktoré špecifikoval. 4. Krajský súd v Prešove (ďalej len „odvolací súd“) príslušný na rozhodnutie o odvolaní (§ 34 zákona č. 160/2015 Z.z. Civilného sporového poriadku, ďalej len „C.s.p“) v zmysle pravidiel uvedených v § 470 ods. 1 a 2 C.s.p., vzhľadom na včas podané odvolanie (§ 362 ods. 1 C.s.p.) preskúmal napadnuté rozhodnutie ako aj konanie mu predchádzajúce v zmysle zásad vyplývajúcich z ust. § 379 C.s.p. bez nariadenia pojednávania (§ 385 C.s.p. a contrario) a dospel k záveru, že odvolanie oprávneného nie je dôvodné. 5. Súd prvej inštancie v dostatočnom rozsahu zistil skutkový stav a zo zistených skutočností vyvodil správny právny záver. Keďže ani v priebehu odvolacieho konania sa na týchto skutkových a právnych zisteniach nič nezmenilo, odvolací súd si osvojil náležité a presvedčivé odôvodnenie rozhodnutia súdu prvej inštancie, na ktoré v plnom rozsahu odkazuje a na doplnenie jeho správnosti poznamenáva: 6. Vychádzajúc zo zákonnej úpravy spotrebiteľských zmlúv, za neprijateľnú podmienku sa považuje taká, ktorá je obsiahnutá v štandardnej formulárovej zmluve, spôsobuje značnú nerovnováhu v právach a povinnostiach strán a je (musí byť) v neprospech spotrebiteľa. 7. Pokiaľ odvolateľ poukázal na to, že rozhodcovská zmluva bola v tomto prípade samostatná a individuálne dohodnutá a účastníci ju uzatvorili slobodne a po zvážení všetkých náležitostí (že nejestvovala podmienka uzatvorenia rozhodcovskej zmluvy za účelom uzatvorenia zmluvy o úvere), tak k tomu odvolací súd poznamenáva, že rovnako ako samotná zmluva o úvere aj rozhodcovské zmluvy sú spísané na predpísanom tlačive, ktorého obsah nemohli dlžníci ovplyvniť a museli sa mu podriadiť. Uzavreté sú v ten istý deň (18.6.2013). 8.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na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9. Odvolací súd poznamenáva, že o doložku, ktorá vyžaduje, aby spotrebiteľ riešil spory výlučne v rozhodcovskom konaní, ide aj vtedy, ak síce spotrebiteľ má podľa nej možnosť vybrať si medzi rozhodcovským a štátnym súdom, ale ak by podľa tejto doložky začalo rozhodcovské konanie na návrh dodávateľa, spotrebiteľ by bol nútený nezvratne podrobiť sa rozhodcovskému konaniu. Právna veda na tento problém reaguje Kristiánom Csachom: „Z pohľadu spotrebiteľa je totiž rovnocenné, či riešenie jeho sporov prostredníctvom rozhodcovského konania mu „vnúti“ štandardná zmluvná klauzula, alebo dodávateľ svojím konaním. Spotrebiteľ má byť chránený pred oboma. Práve proti možnosti dodávateľa diktovať svoju vôľu v zmluvnom vzťahu bol vytvorený celý mechanizmus spotrebiteľsko-právnej ochrany pred štandardnými zmluvami.“ In: Štandardné zmluvy, str. 214, Vydavateľ Aleš Čeněk, 2010). 10. K rozhodcovskej zmluve má najbližšie ustanovenie § 53 ods. 4 písm. r/ Občianskeho zákonníka (ďalej len „OZ“) (vrátane dôvodovej správy). Uvedené ustanovenie je svojím obsahom najbližšie problémovej zmluve ,,...vyžaduje v rámci dojednanej rozhodcovskej doložky od spotrebiteľa, aby spory s dodávateľom riešil výlučne v rozhodcovskom konaní“. 11. Podľa dôvodovej správy k § 53 ods. 4 písm. r/ OZ ,,spotrebiteľ môže svoje práva uplatňovať nie iba v zmysle dojednanej rozhodcovskej doložky, ale ak sa tak rozhodne, aj v občianskoprávnom konaní a zmluvná podmienka, ktorá by mu v tom bránila, bude v zmysle navrhovaného ustanovenia považovaná za neprijateľnú“. 12. Teda podľa Csacha doložku nie je možné akceptovať, ak by vyžadovala od spotrebiteľa podrobiť sa arbitráži. Teda ustanovenie § 53 ods. 4 písm. r/ OZ nie je o možnosti výberu medzi štátnym a súkromným súdom, ale predovšetkým o dôsledkoch, ktoré zakladá, a teda, či doložka nenúti spotrebiteľa podrobiť sa arbitráži. 13. Povinní ako spotrebitelia pri predmetnej rozhodcovskej zmluve nemajú na výber, ak budú žalovaní na rozhodcovskom súde. Odvolací súd zastáva názor, že možnosť voľby pre spotrebiteľa je len iluzórna, pretože takmer s pravidelnosťou podávajú rozhodcovské žaloby veritelia. V prípade, že výnimočne uplatňuje svoje právo spotrebiteľ, využíva štátny súd. 14. Osobitné vyjednanie sa má sledovať z pohľadu ochrany spotrebiteľa, to znamená, že spotrebiteľ si z určitých dôvodov osobitne vymieňuje nejakú klauzulu, lebo má preňho nejaký osobitný význam. 15. Spôsob, akým bola zmluva spotrebiteľovi - povinnej - predložená, je skôr o nevhodnom predložení zmluvných podmienok, vo vzťahu ku ktorým oprávnený sledoval ich vylúčenie spod režimu súdnej kontroly neprijateľných zmluvných podmienok, čo predstavuje nekaloobchodnú praktiku v zmysle § 8 ods. 4 zák. č. 250/2007 Z. z. o ochrane spotrebiteľa. 16. V čase rozhodovania odvolacieho súdu oprávnený nepreukázal osobitné vyjednanie, resp. že by si povinná vymieňovala rozhodcovské konanie (§ 53 ods. 3 OZ). 17. Odvolací súd preto nemal najmenší dôvod na to, aby vylúčil režim súdnej kontroly neprijateľných podmienok len kvôli zdanlivej možnosti voľby, pred ktorým orgánom bude strana uplatňovať svoje právo. 18. Odvolací súd poznamenáva, že inštitút individuálne dohodnutej podmienky je treba vykladať v súlade s cieľom Smernice Rady 93/13/EHS o nekalých podmienkach v spotrebiteľských zmluvách, podľa ktorej sa podmienka nepovažuje za individuálne dohodnutú, ak bola navrhnutá vopred a spotrebiteľ preto nebol schopný ovplyvniť podstatu podmienky v súvislosti s predbežne formulovanou štandardnou zmluvou (čl. 3 ods. 2). 19. Spotrebiteľ, ak si želá niečo z určitých dôvodov, minimálne sa predpokladá, že vie, prečo chce niečo individuálne vyjednať. Skutočnosť, že doložka je formulovaná v rámci štandardnej formulárovej zmluvy, neodôvodňuje záver, že oprávnený preukázal osobitné vyjednanie. Naopak, ide o sofistikované docielenie stavu, ktorý má formálne indikovať vyňatie rozhodcovskej doložky z režimu súdnej kontroly, čo odvolací súd hodnotí ako nekalú obchodnú praktiku v zmysle cieľov Smernice 2005/29 „O nekalých obchodných praktikách“, články 5 a nasledujúcich. 20. Nie je treba preto aplikovať ani nepriamy účinok Smernice na to, aby bolo možné skonštatovať, že oprávnený ako dodávateľ mal v čase uzatvárania zmluvy explicitne zakázané dojednávať v typových zmluvách podmienky, ktoré spôsobujú hrubú nerovnováhu v právach a povinnostiach v neprospech spotrebiteľa. O tom, že spotrebiteľ je slabšou zmluvnou stranou, či už z dôvodu informovanosti alebo slabšej vyjednávacej pozície (porov. rozsudok súdneho dvora MOSTAZA CLARO, bod. 25), by rovnako nemali byť žiadne pochybnosti. Z uvedeného (aj zo Smernice) teda vyplýva, že na spotrebiteľa pri typových zmluvách dopadá ochranný režim zákazu neprijateľných zmluvných podmienok. O takýto prípad ide aj v predmetnej právnej veci. 21. Odvolací súd vo vzťahu k uzneseniu Najvyššieho súdu sp. zn. 3 MCdo/14/2011 zo dňa 22.11.2012, na ktoré poukázal oprávnený vo svojom odvolaní uvádza, že dané rozhodnutie neriešilo otázku rozhodcovskej zmluvy ako takej, lebo napadnuté rozhodnutie v danom prípade bolo zrušené z dôvodu nepreskúmateľnosti, nie z dôvodu nesprávneho právneho posúdenia veci. Najvyšší súd SR v danom prípade teda nezaujal vecné stanovisko vo vzťahu k rozhodcovskej zmluve tak, ako sa na to snažil poukázať oprávnený. 22. Pokiaľ oprávnený v podanom odvolaní tvrdil, že povinná mala možnosť od rozhodcovskej zmluvy odstúpiť, uvedené svedčí skôr o tom, že oprávnený sa spoliehal na nečinnosť spotrebiteľa, ktorý takýto úkon neučiní. Súdy takémuto konaniu oprávneného nemôžu poskytnúť ochranu, lebo je v rozpore s účelom a cieľom smernice Rady 93/13/EHS, ktorý sleduje čo najúčinnejšiu ochranu práv spotrebiteľov ako slabšej zmluvnej strany. Navyše odvolací súd uvádza, že od zmluvy možno odstúpiť len v prípade, že je platná. Od absolútne neplatnej zmluvy sa odstúpiť nedá. Ak je zmluva od začiatku neplatná, nie sú splnené zákonné podmienky na dodatočné zrušenie zmluvy. Totožný právny názor vyplýva napr. z uznesenia Najvyššieho súdu SR sp. zn. 4Cdo 111/2008 zo dňa 30.06.2009, z rozsudku Najvyššieho súdu SR sp. zn. 1Cdo 48/2010 zo dňa 29.02.2012. 23. Odvolací súd uznesenie súdu prvej inštancie s osvojením si odôvodnenia ako vecne správne potvrdil (§ 387 ods. 1, 2 C.s.p.). Ani odvolací súd nie je presvedčený, že by sa mal vykonať predložený rozhodcovský rozsudok. 24. Rozhodnutie bolo prijaté senátom Krajského súdu v Prešove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https://www.kauzis.sk/judikatura/r/ECLI:SK:KSPO:2016:8715200438.1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