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9CoE/12/2017 z 3. 4. 2017</w:t>
      </w:r>
    </w:p>
    <w:p>
      <w:r>
        <w:t>Uznesenie Krajského súdu Prešov z 3. apríla 2017, sp. zn. 9CoE/12/2017, ECLI:SK:KSPO:2017:8714209792.2</w:t>
      </w:r>
    </w:p>
    <w:p>
      <w:r>
        <w:t>Súd: Krajský súd Prešov</w:t>
      </w:r>
    </w:p>
    <w:p>
      <w:r>
        <w:t>Spisová značka: 9CoE/12/2017</w:t>
      </w:r>
    </w:p>
    <w:p>
      <w:r>
        <w:t>ECLI: ECLI:SK:KSPO:2017:8714209792.2</w:t>
      </w:r>
    </w:p>
    <w:p>
      <w:r>
        <w:t>Dátum vydania: 3. 4. 2017</w:t>
      </w:r>
    </w:p>
    <w:p>
      <w:r>
        <w:t>Forma: Uznesenie</w:t>
      </w:r>
    </w:p>
    <w:p>
      <w:r>
        <w:t>Oblasť práva: Občianske právo</w:t>
      </w:r>
    </w:p>
    <w:p>
      <w:pPr>
        <w:pStyle w:val="Heading2"/>
      </w:pPr>
      <w:r>
        <w:t>Text rozhodnutia</w:t>
      </w:r>
    </w:p>
    <w:p>
      <w:r>
        <w:t>Súd: Krajský súd Prešov Spisová značka: 9CoE/12/2017 Identifikačné číslo súdneho spisu: 8714209792 Dátum vydania rozhodnutia: 04. 04. 2017 Meno a priezvisko sudcu, VSÚ: JUDr. Monika Jusková ECLI: ECLI:SK:KSPO:2017:8714209792.2 Uznesenie Krajský súd v Prešove v senáte zloženom z predsedníčky senátu JUDr. Moniky Juskovej a členov senátu JUDr. Karola Krochtu a JUDr. Jany Burešovej v exekučnej veci oprávneného PROFI CREDIT Slovakia, s.r.o., Pribinova 25, Bratislava, IČO: 35 792 752, právne zastúpeného Advokátskou kanceláriou JUDr. Andrea Cviková, s.r.o., Kubániho 16, Bratislava, IČO: 47 233 516, proti povinnej J. S., nar. XX.XX.XXXX, bytom K. XXX, o vymoženie 530,64,01 eura s príslušenstvom, o odvolaní oprávneného proti uzneseniu Okresného súdu Poprad č. k. 10Er 545/2014- 54 zo dňa 03.11.2015 takto r o z h o d o l : P o t v r d z u j e uznesenie. o d ô v o d n e n i e : 1. Okresný súd Poprad (ďalej len „exekučný súd“ alebo „súd prvej inštancie“) napadnutým uznesením zamietol žiadosť súdneho exekútora o udelenie poverenia na vykonanie exekúcie. V odôvodnení uviedol, že oprávnený sa podaným návrhom na vykonanie exekúcie domáhal voči povinnej vymoženia pohľadávky s príslušenstvom na základe exekučného titulu, ktorým je rozhodcovský rozsudok Slovenského arbitrážneho súdu zriadeného spoločnosťou Slovak arbitration court, s.r.o. sp. zn. 167/11/13 zo dňa 22.01.2014. Právny vzťah medzi účastníkmi konania vznikol na základe zmluvy o revolvingovom úvere č. XXXXXXXXXX zo dňa 27.03.2012, ktorá má povahu spotrebiteľskej zmluvy. Uviedol, že rozhodcovská zmluva, na základe ktorej vec prejednal a rozhodol rozhodcovský súd, predstavuje neprijateľnú zmluvnú podmienku, ktorá je v zmysle § 53 ods. 5 Občianskeho zákonníka neplatná. Rozhodcovská zmluva predstavuje neprijateľnú podmienku, lebo spôsobuje značnú nerovnováhu v právach a povinnostiach zmluvných strán v neprospech spotrebiteľa, nebola spotrebiteľom individuálne dojednaná a spotrebiteľ nemal možnosť podstatným spôsobom ovplyvniť jej obsah. Z týchto dôvodov súd zamietol žiadosť súdneho exekútora o udelenie poverenia na vykonanie exekúcie (§ 44 ods. 2 Exekučného poriadku). 2. V zákonom stanovenej lehote podal odvolanie oprávnený. Uviedol, že rozhodcovská zmluva v danom prípade nebola nikdy podmienkou uzavretia zmluvy o revolvingovom úvere. Vyplýva to z bodu 2. rozhodcovskej zmluvy, ale aj z práva na jednostranné odstúpenie od nej. Je samostatným právnym úkonom, ktorého uzavretie je možnosťou, ale nie povinnosťou. Povinná mohla nepristúpiť na uzavretie rozhodcovskej zmluvy, resp. aj jednostranne dosiahnuť zánik takejto dohody bez vplyvu na uzavretie, resp. existenciu (hlavnej) zmluvy o revolvingovom úvere. Je nesporné, že povinná vlastným úkonom mohla ovplyvniť existenciu rozhodcovskej zmluvy, a teda aj obsah vzájomného vzťahu s oprávneným. Rozhodcovská zmluva spĺňa charakter individuálneho ustanovenia, a preto nemôže byť neprijateľnou podmienkou. Neobstojí tvrdenie, že povinná ako spotrebiteľ nemala na výber pri uzavretí rozhodcovskej zmluvy. Otázku jednostranného „zrušenia“ rozhodcovskej zmluvy spotrebiteľom už posudzoval aj Najvyšší súd Slovenskej republiky (sp. zn. 3M Cdo 14/2011 zo dňa 22.11.2012). Navrhol napadnuté uznesenie zrušiť a vec vrátiť súdu prvej inštancie. Uplatnil si trovy odvolacieho konania, ktoré špecifikoval. 3. Podľa § 470 ods. 1, 2 veta prvá zákona č. 160/2015 Z.z. Civilného sporového poriadku účinného od 01.07.2016 (ďalej len „CSP“), ak nie je ustanovené inak, platí tento zákon aj na konania začaté predo dňom nadobudnutia jeho účinnosti. Právne účinky úkonov, ktoré v konaní nastali predo dňom nadobudnutia účinnosti tohto zákona, zostávajú zachované. S účinnosťou od 01.07.2016 došlo k zrušeniu Občianskeho súdneho poriadku a v zmysle prechodných ustanovení vyplývajúcich z ust. § 470 ods. 1, 2 veta prvá CSP sa ustanovenia Civilného sporového poriadku aplikujú aj na konania začaté pred 01.07.2016 so zachovaním právnych účinkov procesných úkonov, ktoré nastali predo dňom nadobudnutia účinnosti tohto zákona i vtedy, ak novšia procesná úprava už s týmto následkom nepočíta. 4. Krajský súd v Prešove (ďalej len „odvolací súd“) príslušný na rozhodnutie o odvolaní (§ 34 CSP), vzhľadom na včas podané odvolanie, preskúmal napadnuté rozhodnutie, ako aj konanie mu predchádzajúce v zmysle zásad vyplývajúcich z ust. § 379 a nasl. CSP, bez nariadenia pojednávania (§ 385 CSP a contrario) a dospel k záveru, že odvolanie oprávneného nie je dôvodné. Odvolací súd poukazuje na náležité a presvedčivé odôvodnenie uznesenia súdu prvej inštancie v celom rozsahu. Čo do odvolacích námietok zo strany oprávneného však považuje za potrebné doplniť ďalšie dôvody na potvrdenie správnosti uznesenia súdu prvej inštancie. 5. Podľa ust. § 53 ods. 1, 5 Občianskeho zákonníka účinného v čase uzavretia spotrebiteľskej zmluvy (t.j. k 27.03.2012),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Neprijateľné podmienky upravené v spotrebiteľských zmluvách sú neplatné. Podľa ust.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6. Z obsahu spisu vyplýva, že súd prvej inštancie správne posúdil právny vzťah medzi účastníkmi konania ako vzťah spotrebiteľský. V zmluve o revolvingovom úvere je povinná označená menom, priezviskom a rodným číslom a vystupuje teda v pozícii spotrebiteľa. Oprávnený vystupuje v pozícii dodávateľa, lebo predmetom jeho činnosti je okrem iného poskytovanie pôžičiek a úverov nebankovým spôsobom z vlastných zdrojov. Oprávneným súčasne nebol v priebehu konania preukázaný opak. Z tohto dôvodu bola správna aplikácia ustanovení na ochranu spotrebiteľa. 7. Rozhodcovský súd, ktorý vo veci konal a vydal predmetný rozhodcovský rozsudok svoju právomoc založil na rozhodcovskej zmluve uzavretej účastníkmi konania súčasne so zmluvou o úvere. Pre rozhodnutie odvolacieho súdu v predmetnej veci má zásadný význam skutočnosť, že rozhodcovská zmluva uzavretá v priamej súvislosti s uzavretím zmluvy o úvere medzi oprávneným a povinnou dňa 27.03.2012 nebola platne uzavretá, a teda ako taká nebola spôsobilá založiť právomoc rozhodcovského súdu. Platné uzavretie rozhodcovskej zmluvy je základnou a nevyhnutnou podmienkou, bez ktorej rozhodcovský súd nie je oprávnený konať a rozhodovať vo veci. Ak má byť rozhodcovská zmluva právom akceptovateľná ako prejav zmluvnej autonómie, musí byť výsledkom slobodnej vôle oboch zmluvných strán. Slobodná vôľa vyžaduje informácie o možnosti voľby medzi viacerými riešeniami a informácie o tom, čo konkrétna voľba znamená. Oprávnený si v tomto smere dôkazné bremeno nesplnil. Kritériom pre záver, že nejde o individuálne dojednanú zmluvu je nepochybne forma uzavretej zmluvy, t.j. skutočnosť, že rozhodcovská zmluva bola predložená povinnej v pozícii spotrebiteľa vo forme formulárovej zmluvy, bez možnosti zmeny jej obsahu, či výberu konkrétneho rozhodcovského súdu. Zmluvné dojednanie, ktoré nie je spotrebiteľom individuálne dojednané je možné považovať za neprijateľnú zmluvnú podmienku, pričom rozhodcovská zmluva uzavretá v takejto podobe je zároveň v rozpore s ústavným právom osoby na súdnu ochranu. Súdna kontrola neprijateľnosti zmluvných podmienok v časti rozhodcovskej zmluvy je opodstatnená. Vnútroštátnemu súdu prislúcha určiť, či zmluvná podmienka spĺňa kritériá požadované na to, aby ju bolo možné kvalifikovať v zmysle článku 3 ods. 1 smernice Rady ES 93/13/EHS ako nekalú (Rozsudok Súdneho dvora Európskej únie C-243/08 Pannon). Podľa smernice Rady ES č. 93/13/EHS zo dňa 05.04.1993 o nekalých podmienkach v spotrebiteľských zmluvách (čl. 3 ods. 1), zmluvná podmienka, ktorá nebola individuálne dojednaná sa považuje za nekalú, ak v rozpore s požiadavkou primeranosti spôsobuje značnú nerovnováhu v právach a povinnostiach strán vzniknutých na základe zmluvy, a to v neprospech spotrebiteľa. Podľa čl. 3 ods. 2 je podmienka vždy považovaná za nedohodnutú individuálne, pokiaľ bola spísaná vopred a spotrebiteľ preto nemohol mať žiaden vplyv na obsah podmienky, najmä v súvislosti s vopred spísanou štandardnou, formulárovou zmluvou. Rozhodcovská zmluva, ktorá bola predformulovaná a ktorá vyžaduje od spotrebiteľa, aby sa podrobil rozhodcovskému konaniu, navyše na geograficky neprijateľnom mieste, je v rozpore s dobrými mravmi (sp. zn. IV. ÚS 55/2011, sp. zn. IV. ÚS 60/2011). Súdu nič nebráni judikovať neplatnosť rozhodcovskej zmluvy pre rozpor s dobrými mravmi podľa § 39 Občianskeho zákonníka, v zmysle generálnej klauzuly § 53 ods. 1, pre rozpor s § 53 ods. 5 Občianskeho zákonníka, podľa ktorých sú neprijateľné podmienky upravené v spotrebiteľských zmluvách neplatné. 8. Každý spotrebiteľ má právo na ochranu pred neprijateľnými zmluvnými podmienkami (§ 3 ods. 3 zákona č. 250/2007 Z.z. o ochrane spotrebiteľa). Zmluvná podmienka, ktorá spôsobuje značnú nerovnováhu v právach a povinnostiach zmluvných strán v neprospech povinnej osoby ako spotrebiteľa, je neplatná. Za takéto zmluvné podmienky je možné považovať formulárové ustanovenia zmluvy, vopred pripravené poskytovateľom služby, ktoré neboli individuálne dojednané a ktoré spotrebiteľ nemá možnosť ovplyvniť, pričom výrazným spôsobom zasahujú do jeho postavenia v rámci zmluvného vzťahu. Rozhodcovská zmluva nebola dohodnutá individuálne zo strany spotrebiteľa, ale bola mu vnútená spolu s podpisom zmluvy o revolvingovom úvere. Z týchto dôvodov nie je možné považovať predloženú rozhodcovskú zmluvu, hoc na prvý pohľad individuálne dojednanú, za platný právny úkon zo strany spotrebiteľa. Neplatná rozhodcovská zmluva znamená vo svojich dôsledkoch nulitný rozhodcovský rozsudok, ktorý nemožno vykonať. V zmysle uvedených skutočností je zrejmé, že pre vykonanie exekúcie chýba základný predpoklad, a to právoplatný a vykonateľný exekučný titul. Ak zohľadníme skutočnosť, že rozhodcovský rozsudok v tejto veci vydal orgán, ktorý nemal právomoc vo veci konať a rozhodnúť, vydaný rozsudok nie je platný, nemá právne účinky, a takýto rozsudok nemôže byť považovaný za rozhodnutie, ktoré je spôsobilé byť podkladom pre nariadenie exekúcie. Na splnenie tejto podmienky musí exekučný súd prihliadať v každom štádiu exekučného konania. 9. Odvolací súd sa nestotožňuje s názorom oprávneného, že možnosť voľby medzi rozhodcovským a všeobecným súdom v rozhodcovskej zmluve už bez ďalšieho odstraňuje značnú nerovnováhu v právach a povinnostiach v neprospech spotrebiteľa. Možnosť voľby pre spotrebiteľa je len iluzórna, pretože takmer s pravidelnosťou rozhodcovské žaloby podávajú veritelia, čo možno odôvodniť aj rozsahom nárokov plynúcich zo štandardne formulovanej úverovej zmluvy. Naopak, ak niektorý spotrebiteľ výnimočne uplatňuje svoje práva, tak využíva - pre neho transparentný všeobecný súd. Z hľadiska ochrany spotrebiteľa nie je rozdiel medzi výhradnou rozhodcovskou zmluvou a voľbou dodávateľa, ktorý spotrebiteľovi rozhodcovské konanie vnúti. Rozhodcovskú zmluvu si spotrebiteľ osobitne nedojednal, nakoľko bola vopred pripravená, na predtlačenom formulári. Preto nie je možné sa stotožniť s názorom oprávneného, že tzv. nevýhradná rozhodcovská zmluva v danom prípade nie je dotknutá ust. § 53 ods. 4 písm. r) Občianskeho zákonníka. 10. Odvolací súd vo vzťahu k uzneseniu Najvyššieho súdu Slovenskej republiky sp. zn. 3 MCdo 14/2011 zo dňa 22.11.2012, na ktoré poukázal oprávnený vo svojom odvolaní uvádza, že dané rozhodnutie neriešilo otázku rozhodcovskej zmluvy ako takej, lebo napadnuté rozhodnutie v danom prípade bolo zrušené z dôvodu nepreskúmateľnosti, nie z dôvodu nesprávneho právneho posúdenia veci. Najvyšší súd Slovenskej republiky v danom prípade teda nezaujal vecné stanovisko vo vzťahu k rozhodcovskej zmluve, tak ako sa na to snažil poukázať oprávnený. Pokiaľ však oprávnený v podanom odvolaní tvrdil, že povinná mala možnosť od rozhodcovskej zmluvy odstúpiť (táto možnosť bola v bode 7. rozhodcovskej zmluvy) uvedené svedčí skôr o tom, že oprávnený sa spoliehal na nečinnosť spotrebiteľa, ktorý takýto úkon neučiní. Súdy takémuto konaniu oprávneného nemôžu poskytnúť ochranu, lebo je v rozpore s účelom a cieľom Smernice Rady 93/13/EHS z 05.04.1993 o nekalých podmienkach v spotrebiteľských zmluvách, ktorý sleduje čo najúčinnejšiu ochranu práv spotrebiteľov ako slabšej zmluvnej strany. Navyše odvolací súd uvádza, že od zmluvy možno odstúpiť len v prípade, že je platná. Od absolútne neplatnej zmluvy sa odstúpiť nedá. Ak je zmluva od začiatku neplatná, nie sú splnené zákonné podmienky na dodatočné zrušenie zmluvy. Totožný právny názor vyplýva napr. z uznesenia Najvyššieho súdu Slovenskej republiky sp. zn. 4Cdo 111/2008 zo dňa 30.06.2009, z rozsudku Najvyššieho súdu Slovenskej republiky sp. zn. 1Cdo 48/2010 zo dňa 29.02.2012. 11. Námietky oprávneného v podanom odvolaní neboli dôvodné a súd prvej inštancie postupoval správne, keď v súlade s postupom podľa § 44 ods. 2 Exekučného poriadku preskúmal exekučný titul a následne žiadosť o udelenie poverenia súdneho exekútora zamietol. Z dôvodu posúdenia rozhodcovskej zmluvy ako neplatného právneho úkonu, odvolací súd sa bližšie nezaoberal plnením priznaným na základe takto neplatného právneho úkonu. 12. Judikatúra súdov, vrátane Európskeho súdu pre ľudské práva, nevyžaduje, aby na každý argument strany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zmluvu nepovažoval za potrebné zaoberať sa ostatnými odvolacími námietkami, ktoré nemohli spôsobiť zmenu právneho posúdenia veci. 13. Z dôvodov, ktoré uviedol, odvolací súd nepovažoval odvolanie oprávneného za dôvodné, a preto napadnuté uznesenie ako správne potvrdil v súlade s ust. § 387 ods. 1, 2 CSP. 14.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https://www.kauzis.sk/judikatura/r/ECLI:SK:KSPO:2017:8714209792.2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