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4CoP/14/2017 z 23. 10. 2017</w:t>
      </w:r>
    </w:p>
    <w:p>
      <w:r>
        <w:t>Uznesenie Krajského súdu Prešov z 23. októbra 2017, sp. zn. 4CoP/14/2017, ECLI:SK:KSPO:2017:8715211307.2</w:t>
      </w:r>
    </w:p>
    <w:p>
      <w:r>
        <w:t>Súd: Krajský súd Prešov</w:t>
      </w:r>
    </w:p>
    <w:p>
      <w:r>
        <w:t>Spisová značka: 4CoP/14/2017</w:t>
      </w:r>
    </w:p>
    <w:p>
      <w:r>
        <w:t>ECLI: ECLI:SK:KSPO:2017:8715211307.2</w:t>
      </w:r>
    </w:p>
    <w:p>
      <w:r>
        <w:t>Dátum vydania: 23. 10. 2017</w:t>
      </w:r>
    </w:p>
    <w:p>
      <w:r>
        <w:t>Forma: Uznesenie</w:t>
      </w:r>
    </w:p>
    <w:p>
      <w:r>
        <w:t>Oblasť práva: Rodinné právo</w:t>
      </w:r>
    </w:p>
    <w:p>
      <w:pPr>
        <w:pStyle w:val="Heading2"/>
      </w:pPr>
      <w:r>
        <w:t>Text rozhodnutia</w:t>
      </w:r>
    </w:p>
    <w:p>
      <w:r>
        <w:t>Súd: Krajský súd Prešov Spisová značka: 4CoP/14/2017 Identifikačné číslo súdneho spisu: 8715211307 Dátum vydania rozhodnutia: 24. 10. 2017 Meno a priezvisko sudcu, VSÚ: JUDr. Gabriela Klenková, PhD. ECLI: ECLI:SK:KSPO:2017:8715211307.2 Uznesenie Krajský súd v Prešove v senáte zloženom z JUDr. Gabriely Klenkovej, PhD., predsedníčky senátu a sudcov JUDr. Moniky Juskovej a JUDr. Jany Burešovej, vo veci starostlivosti o maloletého I. J., nar. XX.XX.XXXX a Z. J., nar. XX.XX.XXXX, bytom ako matka, zastúpené Úradom práce, sociálnych vecí a rodiny Poprad, kolíznym opatrovníkom, deti rodičov G.. S. J., nar. XX.XX.XXXX, bytom E. XXX, E., právne zastúpenej JUDr. Jankou Hessovou, advokátkou, Hraničná 1, 058 01 Poprad a I. J., nar. XX.XX.XXXX, H. XXX, N. Š., právne zastúpeného Mgr. Marekom Tauberom, advokátom, Hviezdoslavova 11, 052 01 Spišská Nová Ves, o zákaze styku otca s maloletými deťmi, o odvolaní matky proti rozsudku Okresného súdu Poprad č. k. 14P/232/2015 - 156 zo dňa 27.06.2017 takto r o z h o d o l : V r a c i a vec súdu prvej inštancie ako predčasne predloženú. o d ô v o d n e n i e : 1. Napadnutým rozsudkom súd prvej inštancie zamietol návrh matky a žiadnemu z účastníkov nepriznal nárok na náhradu trov konania. V odôvodnení rozhodnutia uviedol, že rozsudkom Okresného súdu Poprad č. k. 10P/273/2013 - 41 zo dňa 10.06.2014 v spojení s rozsudkom Krajského súdu v Prešove 2CoP/26/2014-72 z 26.11.2014, bolo určené, že otec je oprávnený stýkať sa s mal. deťmi I. a Z. každú párnu sobotu v mesiaci v čase od 10.00 hod. do 13.00 hod., počas prvých piatich mesiacov styku za prítomnosti matky a následne bez prítomnosti matky. Ďalej počas vianočných sviatkov každoročne druhý sviatok vianočný v čase od 13.00 hod. do 16.00 hod. Vzhľadom na doterajšiu úpravu styku, ktorá bola stanovená len pred relatívne krátkou dobou, súd dospel k záveru, že zákaz styku otca s deťmi by riešil len čoraz viac stupňujúce sa problémy medzi rodičmi. Striktné zakázanie styku otca s deťmi by mohlo už úplne natrvalo viesť k vzájomnému citovému odcudzeniu, čo nie je na prospech mal. detí. Bude preto len na rodičoch, aby túto veľmi citlivú otázku vzťahu rodičov a detí vyriešili skutočne i za odbornej pomoci, aby nedošlo u mal. detí, keďže prichádzajú do obdobia dospievania, k ich nezvratnému samotnému rozhodnutiu, čo by však nebolo ani na prospech rodičov, ani ich samotných, pretože každé dieťa potrebuje zásadne oboch rodičov. O trovách konania rozhodol podľa § 52 Civilného mimosporového poriadku. 2. V zákonom stanovenej lehote podala proti rozsudku odvolanie matka. Uviedla, že súd z nepochopiteľných dôvodov a v rozpore s výsledkami vykonaného dokazovania povýšil otcovské právo nad právo detí na ich ochranu, nad právo detí na zaistenie ich bezpečnosti, zdravého fyzického a psychického rozvoja. Z tohto dôvodu navrhla napadnutý rozsudok súdu prvej inštancie zmeniť tak, že styk otca s maloletými deťmi zakazuje, alternatívne, napadnutý rozsudok zrušiť a vec vrátiť súdu prvej inštancie na ďalšie konanie. 3. K odvolaniu sa vyjadril kolízny opatrovník, ktorý uviedol, že deti stretnutia s otcom prežívajú veľmi emočne, na stretnutia prichádzali proti svojej vôli a ustráchane. Otec sa neusiloval deti prijať bezpodmienečne a vyžadoval od nich nezmyselné správanie. Navrhol preto, aby odvolací súd zakázal styk otca s maloletými deťmi. 4. K odvolaniu matky sa vyjadril aj otec. Uviedol, že matka mu znemožňovala styk s maloletými deťmi, o čom svedčia aj sms správy matky, ako aj policajné správy. Otec má k deťom vytvorený mimoriadne kladný vzťah, počas manželstva sa o deti riadne staral, nikdy ich nezanedbal. Mal za to, že v danom prípade nie sú absolútne žiadne zákonné podmienky na zákaz styku s deťmi, preto žiadal, aby odvolací súd rozsudok súdu prvej inštancie v jeho napadnutých výrokoch potvrdil ako vecne správny a žiadnemu z účastníkov nepriznal nárok na náhradu trov konania. 5. Krajský súd v Prešove (ďalej len „odvolací súd“) príslušný na rozhodnutie o odvolaní podľa § 34 zákona č. 160/2015 Z.z. Civilného sporového poriadku účinného od 01.07.2016 (ďalej len CSP), vzhľadom na včas podané odvolanie, preskúmal napadnutý rozsudok, ako aj konanie mu predchádzajúce, v zmysle zásad vyplývajúcich z ust. § 379 a nasl. CSP, bez nariadenia pojednávania (§ 385 ods. 1 a contrario CSP) a dospel k záveru, že vec bola predložená odvolaciemu súdu predčasne. Podľa § 373 ods. 3 CSP, odvolanie doručí súd prvej inštancie ostatným subjektom, a ak odvolanie smeruje proti rozhodnutiu vo veci samej, vyzve ich, aby sa k odvolaniu vyjadrili, a určí na vyjadrenie lehotu nie kratšiu ako desať dní. Podľa § 374 ods. 1, 2, 3 CSP, súd prvej inštancie doručí odvolateľovi vyjadrenie k odvolaniu a umožní mu vyjadriť sa k nemu najneskôr v lehote 10 dní od doručenia. K vyjadreniu odvolateľa podľa ods. 1 môže protistrana podať vyjadrenie v lehote 10 dní od jej doručenia. Podania podľa ods. 1, 2 doručí súd prvej inštancie ostatným subjektom. Ďalšie podania strán sa doručujú, len ak je to potrebné na zachovanie práva na spravodlivý proces. Podľa § 377 CSP, po vykonaní úkonov podľa § 373 - 375 predloží súd prvej inštancie bezodkladne vec odvolaciemu súdu. Z obsahu súdneho spisu vyplýva, že vyjadrenie otca k odvolaniu matky bolo doručené matke bez výzvy na možnosť vyjadriť sa k podanému vyjadreniu otca, a to v lehote nie kratšej ako desať dní. Odvolací súd v predmetnej súvislosti ďalej uvádza, že vyjadrenie opatrovníka k odvolaniu matky nebolo doručované otcovi vôbec. Úloha súdu prvej inštancie v rámci odvolacieho konania spočíva predovšetkým v príprave konania na odvolacom súde. Jej esenciálnou súčasťou je vytvorenie podmienok na to, aby odvolací súd mohol bez ďalšieho o odvolaní rozhodnúť. Úkony súdu prvej inštancie spočívajú v odstraňovaní vád odvolania, vysporiadaní sa s poplatkovou povinnosťou, doručení odvolania protistrane a v prípadnej výzve na vyjadrenie sa k odvolaniu. Ak smeruje odvolanie proti rozhodnutiu vo veci samej, uskutočňuje súd prvej inštancie aj úkony súvisiace s tzv. odvolacou replikou a odvolacou duplikou v zmysle § 374 ods. 1, 2 CSP. 6. Z týchto dôvodov odvolací súd vrátil vec súdu prvej inštancie ako predčasne predloženú, nakoľko doručovanie vyjadrení k podanému odvolaniu je úkon súdu prvej inštancie. Úlohou súdu prvej inštancie bude preto doručiť matke vyjadrenie otca k podanému odvolaniu matky, spolu s výzvou na vyjadrenie sa, v lehote nie kratšej ako desať dní v zmysle ust. § 374 ods. 1 CSP a vyjadrenie opatrovníka k odvolaniu matky doručiť na vedomie otcovi v zmysle ust. § 374 ods. 3 CSP. Následne bude súd prvej inštancie povinný podľa potreby vykonať úkony v zmysle ust. § 374 ods. 2, 3 CSP. Po uplynutí príslušných lehôt a vykonaní úkonov je potrebné vec bezodkladne predložiť odvolaciemu súdu (§ 377 CSP). Uznesenie bolo prijaté senátom Krajského súdu v Prešove v pomere hlasov 3:0. Poučenie: Proti uzneseniu odvolanie nie je prípustné.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V dovolaní sa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https://www.kauzis.sk/judikatura/r/ECLI:SK:KSPO:2017:8715211307.2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