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19Co/193/2016 z 30. 1. 2017</w:t>
      </w:r>
    </w:p>
    <w:p>
      <w:r>
        <w:t>Rozsudok Krajského súdu Prešov z 30. januára 2017, sp. zn. 19Co/193/2016, ECLI:SK:KSPO:2017:8715213467.2</w:t>
      </w:r>
    </w:p>
    <w:p>
      <w:r>
        <w:t>Súd: Krajský súd Prešov</w:t>
      </w:r>
    </w:p>
    <w:p>
      <w:r>
        <w:t>Spisová značka: 19Co/193/2016</w:t>
      </w:r>
    </w:p>
    <w:p>
      <w:r>
        <w:t>ECLI: ECLI:SK:KSPO:2017:8715213467.2</w:t>
      </w:r>
    </w:p>
    <w:p>
      <w:r>
        <w:t>Dátum vydania: 30. 1. 2017</w:t>
      </w:r>
    </w:p>
    <w:p>
      <w:r>
        <w:t>Forma: Rozsudok</w:t>
      </w:r>
    </w:p>
    <w:p>
      <w:r>
        <w:t>Oblasť práva: Občianske právo</w:t>
      </w:r>
    </w:p>
    <w:p>
      <w:pPr>
        <w:pStyle w:val="Heading2"/>
      </w:pPr>
      <w:r>
        <w:t>Text rozhodnutia</w:t>
      </w:r>
    </w:p>
    <w:p>
      <w:r>
        <w:t>Súd: Krajský súd Prešov Spisová značka: 19Co/193/2016 Identifikačné číslo súdneho spisu: 8715213467 Dátum vydania rozhodnutia: 31. 01. 2017 Meno a priezvisko sudcu, VSÚ: JUDr. Zlata Simková ECLI: ECLI:SK:KSPO:2017:8715213467.2 ROZSUDOK V MENE SLOVENSKEJ REPUBLIKY Krajský súd v Prešove v senáte zloženom z predsedníčky senátu JUDr. Zlaty Simkovej a členov senátu JUDr. Gabriely Világiovej a JUDr. Karola Krochtu v právnej veci žalobcu: D. T., nar. XX.XX.XXXX, bytom M., H. 32XX/X, práv. zast. Puchalla, Slávik &amp; Partners s.r.o., Kmeťova 24, 040 01 Košice, proti žalovanému: PROFI CREDIT Slovakia, s.r.o., Pribinova 25, 824 96 Bratislava, práv. zast. Advokátska kancelária JUDr. Andrea Cviková, s.r.o., Kubániho 16, 811 04 Bratislava, v konaní o určenie neplatnosti Dohody o zrážkach zo mzdy s prísl., o odvolaní žalovaného proti rozsudku Okresného súdu Poprad, č. k. 12C/449/2015-41 zo dňa 06.04.2016, takto r o z h o d o l : Potvrdzuje rozsudok. Žalobcovi priznáva voči žalovanému nárok na náhradu trov odvolacieho konania v plnom rozsahu. o d ô v o d n e n i e : 1. Napadnutým rozsudkom súd prvej inštancie určil, že Dohoda o zrážkach zo mzdy č. 8500115158 zo dňa 16.05.2015, uzavretá medzi D. T., nar. XX.XX.XXXX, bytom H. XXXX/X, M. a spoločnosťou PROFI CREDIT Slovakia s.r.o., so sídlom Pribinova 25, Bratislava, IČO: 35 792 752 zapísaná v Obchodnom registri Okresného súdu Bratislava I, oddiel: Sro, vložka č.: 22160/B je neplatná. Žalovanému bola uložená povinnosť uhradiť žalobcovi trovy konania v sume 433, 96 Eur do 3 dní od právoplatnosti rozsudku. 2. Súd prvej inštancie po vykonanom dokazovaní a citujúc ust. § 3 ods. 1, § 37 ods. 1, § 39, § 52, § 54 a § 551 ods. 1, 2 Občianskeho zákonníka, § 5a ods. 1 zákona č. 250/2007 Z.z. o ochrane spotrebiteľa s poukazom na § 80 písm. c) O.s.p. skonštatoval, že Dohoda je neplatný právny úkon, preto je žaloba dôvodná. Na zabezpečenie pohľadávky žalovaného zo Zmluvy, ktorá má povahu spotrebiteľskej zmluvy, uzavreli účastníci dňa 21.05.2015 samostatnú dohodu o zrážkach zo mzdy. Dohoda síce obsahuje v čl. I a II v zmysle § 5a ods. 1 zákona č. 250/2007 Z.z. text možnosti odmietnutia uzavretia dohody o zrážkach zo mzdy a poučenie o jej dôsledkoch, t.j. v texte Dohody sú síce formálne uvedené zákonné náležitosti Dohody, ktoré evokujú splnenie zákonných požiadaviek zo strany žalovaného kladených zákonom pre platnosť dohody o zrážkach zo mzdy, avšak v konaní bolo výsluchom žalobcu preukázané, že pracovník žalovaného ho nijakým spôsobom bližšie neinformoval o tomto zabezpečovacom inštitúte, dôsledkoch jej uzavretia a možnosti odmietnutia dohody o zrážkach zo mzdy. Žalobcovi boli len žalovaným vyhotovené listiny - návrhy zmlúv a. i. predložené s výzvou ich podpísania ako predpokladu pre poskytnutie úveru. Vopred predtlačené znenie Dohody bolo predložené žalobcovi na podpis v ten istý deň, ako požiadal o poskytnutie úveru. Keďže po podpise žiadosti o schválenie úveru nasledoval proces schválenia úveru zo strany žalovaného, a teda koncipovanie konečných zmluvných podmienok do Zmluvy (vpísané na strane 2 Zmluvy rukou), v čase podpisu Dohody zo strany žalobcu nemohli byť ani suma úveru, ani výška zrážky zo mzdy známe. Preto tieto sumy ani nemohli byť napísané v Dohode o zrážkach. Uvedené je zrejmé tiež z toho, že obe sumy (výška úveru a výška zrážky zo mzdy) boli do Dohody dopísané ručne. Výkon práva žalovaného na zrážky zo mzdy z takto uzavretej Dohody súd prvej inštancie považoval za výkon práva v rozpore s dobrými mravmi, a preto je Dohoda v zmysle § 39 OZ absolútne neplatná. 3. Súd prvej inštancie ako ďalší dôvod neplatnosti videl v neurčitosti tohto právneho úkonu. Dohoda okrem označenia veriteľa a dlžníka musí obsahovať aj označenie pohľadávky, o uspokojenie ktorej ide, a výšku dohodnutých zrážok. V danom prípade však z obsahu Dohody nie je zrejmé, na uspokojenie akej konkrétnej pohľadávky žalovaného majú byť zrážky zo mzdy vykonávané. Koncipovanie Dohody v tom zmysle, že pohľadávka žalovaného zabezpečená Dohodou je tvorená úverom, vrátane všetkých prípadných revolvingov poskytnutých žalobcovi, príslušenstvom úveru (revolvingu/ov), nákladmi, ktoré žalovanému preukázateľne vznikli v súvislosti s vymáhaním uvedených pohľadávok voči žalobcovi ako dlžníkovi a ďalšími prípadnými pohľadávkami žalovaného voči žalobcovi, ktoré vyplynú/vzniknú na základe alebo v súvislosti so Zmluvou a jej prípadnými dodatkami, súd prvej inštancie považoval za neurčité, a teda v zmysle § 37 OZ za neplatné. Skutočnosť, že ide o nejasne a neurčito koncipované vymedzenie pohľadávky žalovaného, ktorá má byť zabezpečená Dohodou, potvrdzuje tiež to, že už 3 mesiace po uzavretí Dohody žalovaný požiadal zamestnávateľa žalobcu o vykonanie zrážok zo mzdy na sumu 2.257,98 eur ku dňu 19.08.2015, pričom žalobcovi bol poskytnutý úver len vo výške 1.110,- eur. Náležitosti právneho úkonu čo do určitosti nespĺňa ani uvedenie výšky zrážky zo mzdy, keďže podľa Dohody v prípade, ak nebude v ktoromkoľvek mesiaci zrážka zo mzdy vykonaná v dohodnutej výške, bez ohľadu na dôvod, má byť zrážka v nasledujúcich mesiacoch zvýšená nad dohodnutú sumu. Navyše, takéto ustanovenie predstavuje jednostranné neprimerané zvýhodnenie žalovaného ako veriteľa a navyšovanie zrážok zo mzdy nad dohodnutú výšku. 4. Ďalej bolo konštatované prvoinštančným súdom, že žalobca osvedčil naliehavý právny záujem na podaní tohto návrhu, keďže bolo preukázané, že mu boli vykonané zrážky zo mzdy na základe Dohody predloženej jeho zamestnávateľovi. Navyše, k ukončeniu vykonávania zrážok mohlo dôjsť len na základe rozhodnutia súdu, pretože Dohoda nemohla byť zo strany žalobcu nijako ukončená, či už odstúpením, vypovedaním, ani iným jednostranným spôsobom. 5. Výrok o trovách konania odôvodnil súd prvej inštancie ust. § 142 ods. 1 O.s.p. vychádzajúc zo zásady úspechu vo veci. Úspešnému žalobcovi tak priznal náhradu trov konania v sume 433,96 Eur, a to odmenu v sume 195,06 eur za 2 úkony právnej služby po 64,53 Eur v roku 2015 a za 1 úkon právnej služby po 66,- Eur v roku 2016 (prevzatie a príprava zastúpenia, podanie návrhu na súd a účasť na meritórnom pojednávaní súdu), k odmene patrí advokátovi režijný paušál v sume 25,36 Eur, z toho 2-krát po 8,39 Eur za úkony v roku 2015 a 1-krát po 8,58 Eur za úkon v roku 2016. Ďalej súd priznal žalobcovi náhradu hotových výdavkov za cestovné v sume 55,41 Eur (s použitím motorového vozidla zn. Audi A6 za cestu na pojednávanie súdu dňa 06.04.2016 z Košíc do Popradu a späť v počte spolu 238 km, pri cene PHM vo výške 0,997 Eur/1 liter, priemernej spotrebe PHM 5 litra/100 km a základnej sadbe 0,183 Eur/1 km) a náhradu za stratu času v sume 85,80 Eur za 6 začatých polhodín po 14,30 Eur za každú polhodinu. Spolu odmena a náhrada hotových výdavkov a náhrada za stratu času činí 361,63 Eur, ku ktorej patrí 20 % DPH v sume 72,33 Eur. Spolu náhrada trov právneho zastúpenia činí sumu 433,96 Eur. Súd nepriznal žalobcovi cestovné v sume 55,59 Eur s použitím ceny PHM v uplatnenej sume 1,012 eura/1 liter z dôvodu, že cenu PHM v tejto sume žalobca súdu nepreukázal a súd preto vychádzal z priemerných cien PHM podľa údajov zo stránky Štatistického úradu SR. Trovy konania tak boli priznané v zmysle § 11 ods. 1 písm. a), § 13a, § 15, § 16 ods. 3, § 17 ods. 1 a § 18 ods. 3 Vyhlášky č. 655/2004 Z.z. o odmenách a náhradách advokátov za poskytovanie právnych služieb. 6. Proti uvedenému rozsudku v zákonom stanovenej lehote podal odvolanie žalovaný. Navrhol napadnutý rozsudok zmeniť a žalobu v celom rozsahu zamietnuť a priznať mu náhradu trov konania, a to aj trov odvolacieho konania, ktoré vyčíslil sumou 89,50 Eur. Odvolanie odôvodňoval ust. § 205 ods. 2 písm. a), b) a f) O.s.p. Súdu vytýkal, že jeho závery sú predčasné a založené na jednostranných záveroch, bez vykonania všetkých dôkazov. Z napadnutého rozsudku, ani z obsahu zápisnice nevyplýva, aby súd vôbec vykonal dokazovanie na posúdenie otázky súvisiacej s rozporom medzi písomným prejavom vôle a dodatočne uvádzanými tvrdeniami žalobcu. Súd prvej inštancie obsahom Dohody o zrážkach zo mzdy sa vôbec nezaoberal. Z rozsudku nie je zrejmé, na základe čoho súd dospel k záveru o nesplnení poučovacej povinnosti, ak táto je vykonaná písomne a v súlade so zákonom. Žalobca vo výpovedi neuviedol, aby nemal možnosť si Dohodu o zrážkach zo mzdy prečítať a iba skutočnosť, či si ju prečítal alebo nie, nie je takou, s ktorou zákon spája právne následky. Dohoda o zrážkach zo mzdy preto bola uzavretá v súlade s postupom, ktorý určuje zákon. Ak súd prvej inštancie tvrdí, že vymedzenie zabezpečenej pohľadávky je neurčité, nebol dostatočne zistený skutkový stav, rovnako aj čo sa týka neurčitosti právneho úkonu. Jeho závery sú predčasné nielen z dôvodu nesprávnych skutkových záverov, ale aj právneho posúdenia. Pohľadávka spoločnosti voči dlžníkovi vyplýva z poskytnutia úveru, a to spotrebiteľského úveru, ktorý je dlžník povinný vrátiť v dohodnutých splátkach spolu s úrokom. Zabezpečovaná pohľadávka je tvorená úverom v uvedenej výške a príslušenstvom úveru v podobe úrokov. Ak súd tvrdí, že ide o neurčité vymedzenie pohľadávky, musel dôjsť k záveru, že sa neurčitosť nedá odstrániť ani postupom podľa § 25 ods. 2 OZ. Keďže tak nepostupoval, jeho záver je predčasný. Tvrdenia dlžníka sú účelové a popierajú existenciu písomnej formy právneho úkonu. Spotrebiteľovi stačí čokoľvek tvrdiť a popierať konanie s poukazom, že niečo nečítal, pričom aj Ústavným súdom SR je kritizovaný takýto spôsob „ochrany spotrebiteľa“, lebo ide o prax odporujúcu zákonu a porušujúcu zmysel právneho poriadku a právnej regulácie. Poukázal na vyjadrenie sudcu Ľalika so záverom o neprimeranej ochrane spotrebiteľov, ktorých z úradnej povinnosti súdy zbavujú jeho zodpovednosti. Rovnako poukázal na závery vyslovené v rozhodnutí NS ČR vo veci 25Cdo/140/2006. Vytýkal súdu prvej inštancie, že sa vôbec nezaoberal jeho vyjadrením, čím bolo porušené ust. § 157 ods. 2 O.s.p. Najvyšší súd SR ustálil právny názor, podľa ktorého povinnosťou súdu je riadne odôvodniť rozhodnutie a vyporiadať sa i so špecifickými námietkami účastníka. Inač odníma možnosť skutkovo a právne argumentovať proti rozhodnutiu súdu v rámci využitia riadnych alebo mimoriadnych opravných prostriedkov. Poukázal tak na rozsudok sp. zn. 4Cdo/171/2005 zo dňa 27.04.2006. Súd prvej inštancie sa vyjadrením žalovaného vôbec nezaoberal. Navrhol preto, aby napadnutý rozsudok bol zmenený a v celom rozsahu žaloba zamietnutá a aby bol žalobca zaviazaný nahradiť mu trovy konania, a to aj trovy odvolacieho konania. 7. K odvolaniu žalovaného sa žalobca nevyjadril. 8. Krajský súd v Prešove ako odvolací súd príslušný na rozhodnutie o odvolaní v zmysle § 34 zákona č. 160/2015 Z.z. Civilného sporového poriadku (ďalej len CSP) preskúmal napadnuté rozhodnutie spolu s konaním, ktoré mu predchádzalo v súlade s § 379 a § 380 CSP v spojení s § 470 ods. 1, 2 CSP a bez nariadenia pojednávania (§ 385 CSP a contrario) s tým, že miesto a čas verejného vyhlásenia rozsudku zverejnil na úradnej tabuli a webovej stránke súdu dňa 20.01.2017, pričom dospel k záveru, že odvolanie žalovaného nie je dôvodné. 9. Odvolací súd sa v plnom rozsahu stotožňuje s odôvodnením napadnutého rozhodnutia, na ktoré v súlade s § 387 ods. 2 CSP poukazuje. Len na zdôraznenie správnosti rozhodnutia, ako aj k odvolacím dôvodom uvádza, že súd prvej inštancie v dostatočnom rozsahu zistil skutkový stav veci pre jeho správne posúdenie, vykonal potrebné dokazovanie, ktoré v súlade so zákonom aj vyhodnotil a dospel k skutkovým a právnym záverom, s ktorými sa stotožňuje aj odvolací súd. 10. Uspokojenie pohľadávky možno zabezpečiť písomnou dohodou medzi veriteľom a dlžníkom o zrážkach zo mzdy; zrážky zo mzdy nesmú byť väčšie, než by boli zrážkami pri výkone rozhodnutia (§ 551 ods. 1 zákona č. 40/1964 Zb. Občiansky zákonník, ďalej len OZ). 11. Je nepochybným, že inštitút o zrážkach zo mzdy a iných príjmov slúži jednak na zabezpečenie pohľadávky, ako aj na jej postupné uspokojenie, a to na základe Dohody o zrážkach zo mzdy a iných príjmov, ktorá musí mať písomnú formu, inak je neplatná. Obsahom Dohody je súhlas dlžníka, aby si platca z jeho mzdy vykonával zrážky vo vopred určenej výške a vyplácal ich veriteľovi, ktorému vzniká právo, aby po splatnosti pohľadávky boli vykonávané zrážky zo mzdy dlžníka a boli mu zamestnávateľom vyplácané. Účinnosť Dohody nastáva okamihom, kedy je predložená dlžníkovmu platcovi mzdy, ktorý síce nie je účastníkom tejto Dohody, je však podľa zákona povinný na základe Dohody vykonávať od tej doby zrážky a vyplácať ich veriteľovi až do úplného uspokojenia pohľadávky. Musí pritom dbať, aby zrážky nepredstavovali viac, než pripúšťa zákon, a pri prípadnom poklese mzdy dlžníka ich v zodpovedajúcom rozsahu znížil (pozri rozsudok NS zo dňa 19.12.2007, sp. zn. 25Cdo/140/2006). 12. Je teda nepochybné, že Dohoda o zrážkach zo mzdy je zabezpečovacím inštitútom, pri realizácii ktorého sa však nesmie opomenúť ochrana spotrebiteľa v prípade, ak mala zabezpečiť pohľadávku plynúcu z úveru, ktorú žalobca podpísal a uzavrel ako spotrebiteľ. Správne preto súd prvej inštancie poskytol žalobcovi ako spotrebiteľovi prislúchajúcu ochranu, najmä za situácie, keď vyhodnotil, že Dohoda o zrážkach zo mzdy bola uzavretá v súvislosti so zmluvou o úvere č. 8500115158 zo dňa 21.05.2015 a bola uzavretá v rozpore s dobrými mravmi a ako neurčitý právny úkon. Správne bolo konštatované, že Dohoda neobsahuje údaje, na uspokojenie akej konkrétnej pohľadávky žalovaného majú byť zrážky zo mzdy vykonávané. Nepostačuje iba uvedenie, že Dohoda je tvorená úverom, vrátane všetkých revolvingov poskytnutých žalobcovi, príslušenstva úveru, nákladmi, ktoré vyplynú, vzniknú na základe a v súvislosti so zmluvou a jej prípadnými dodatkami. Správne bola preto vyhodnotená za neurčitú, a teda v zmysle § 37 OZ za neplatnú. Nebolo jasne a určite koncipované vymedzenie pohľadávky žalovaného, ktorá má byť zabezpečená touto Dohodou. Je preukázané, že Dohoda o zrážkach zo mzdy bola podpísaná v rovnaký deň ako samotná Dohoda o úvere, pritom je nepochybné, že v deň uzavretia Dohody o úvere ešte nebolo možné konkretizovať pohľadávku, ktorú má táto Dohoda o zrážkach zabezpečovať. Rovnako v konaní nebolo preukázané, pritom dôkazná povinnosť bola na žalovanom, aby spotrebiteľ bol v zmysle § 5a ods. 1 zákona č. 250/2007 Z.z. o ochrane spotrebiteľa, poučený o dôsledkoch uzavretia Dohody o zrážkach zo mzdy a mal možnosť ju odmietnuť, kedy v zmysle cit. právneho predpisu je takéto zabezpečenie uspokojenia pohľadávky neprípustné. To, že k poučeniu žalobcu nedošlo vyplýva z výsluchu žalobcu, ktorý tvrdil, že boli mu predložené iba cca 9 ks papierov bez vysvetlenia, čo jednotlivé písomnosti znamenajú, bol vyzvaný iba na ich podpis. Nebol informovaný, že niektoré dokumenty môže odmietnuť podpísať. Odvolací súd ešte uvádza, že ust. § 5a ods. 1 písm. a) zákona č. 250/2007 Z.z. o ochrane spotrebiteľa bolo doplnené zákonom č. 102/2014 Z.z. s účinnosťou od 01.05.2014, keď k ust. § 5a ods. 1 písm. a) prechodné ustanovenie nie je, a preto je potrebné ho aplikovať aj v danej veci. Jedným zo základných princípov právneho štátu je aj princíp právnej istoty, ktorý v sebe zahŕňa okrem iného aj zákaz spätnej časovej pôsobnosti zákonov, teda zákaz retroaktivity. No novela zákona č. 102/2014 Z.z. účinná od 01.05.2014 v § 29b ustanovila, že § 5a ods. 1 písm. b) a ods. 2 až 4 je treba aplikovať aj na právne vzťahy vzniknuté pred 01.05.2014; vznik týchto právnych vzťahov, ako aj nároky vzniknuté pred 01.05.2014 sa však posudzujú podľa predpisov účinných do 30.04.2014. Novelou bol teda doplnený Občiansky zákonník, čl. 2 zákonom č. 102/2014 Z.z., § 52 ods. 2 bol doplnený o vetu „na všetky právne úkony, ktorých účastníkom je spotrebiteľ, sa vždy prednostne použijú ustanovenia Občianskeho zákonníka, aj keď by sa inak mali použiť normy Obchodného práva“. Teda tak k § 5a ods. 1 písm. a) zákona o ochrane spotrebiteľa, tak aj v prípade § 52 ods. 2 posledná veta OZ chýbajú prechodné ustanovenia k týmto úpravám. Najvyšší súd SR však zaujal zásadné stanovisko k spätnej účinnosti rozhodujúc o mimoriadnom odvolaní, a to v rozsudku sp. zn. 3M Cdo/14/2014 z 21.05.2015. Podľa neho ust. § 52 ods. 2 tretia veta Občianskeho zákonníka sa vzťahuje aj na právne vzťahy založené pred jeho účinnosťou. Toto ustanovenie, ako aj § 5b zákona č. 250/2007 Z.z. nadobudol účinnosť 01.05.2014 a právne predpisy, ktorých sú súčasťou, nemajú prechodné ustanovenia. Znamená to, že od účinnosti sa vzťahujú aj na právne vzťahy založené pred týmto dňom. Platí preto aj v prípade § 5a ods. 1 písm. a) zákona č. 250/2007 Z.z., že od jeho účinnosti, t.j. od 01.05.2014 sa tento vzťahuje aj na právne vzťahy založené pred týmto dňom. Správne preto bolo, ak súd prvej inštancie svoje rozhodnutie oprel aj o § 5a ods. 1 zákona č. 250/2007 Z.z. o ochrane spotrebiteľa. 13. K ďalším odvolacím dôvodom odvolací súd uvádza, že nie je pravdivé tvrdenie odvolateľa, že súd prvej inštancie nevyhodnotil obsah Dohody o zrážkach zo mzdy, keďže vychádzal z výsluchu žalobcu na pojednávaní, ktorý jednoznačne poprel, aby mu bol inštitút Dohody o zrážkach zo mzdy vysvetlený a bola mu daná možnosť úver získať aj bez jej podpisu. Nie je dôvodná tiež odvolacia námietka týkajúca sa možnosti odstrániť neurčitosť vymedzenej pohľadávky podľa § 35 ods. 2 OZ, lebo žalovaný nepreukázal, aby vôľou žalobcu bolo okrem uzavretia Zmluvy o úvere aj uzavretie Dohody o zrážkach zo mzdy. Rovnako nie je dôvodná ani námietka týkajúca sa nedostatočného odôvodnenia napadnutého rozhodnutia. Súd prvej inštancie vo svojom rozhodnutí dostatočne sformuloval svoje myšlienkové pochody, správne vec právne posúdil a po zistení skutkového stavu, ktorý zistil vykonaným dokazovaním navrhnutým účastníkmi konania a realizovaným na pojednávaní dňa 06.04.2016, aj správne vo veci rozhodol. 14. Z vyššie uvedených dôvodov preto bol rozsudok ako vecne správny postupom podľa § 387 ods. 1 CSP potvrdený v celom rozsahu. 15. O trovách odvolacieho konania bolo rozhodnuté postupom podľa § 255 v spojení s § 396 CSP, tak že v odvolacom konaní úspešnému žalobcovi bola priznaná plná náhrada trov odvolacieho konania. O ich výške bude rozhodnuté po právoplatnosti rozhodnutia vo veci samej samostatným uznesením vydaným súdom prvej inštancie. 16. Toto rozhodnutie bolo prijaté senátom Krajského súdu v Prešove v pomere hlasov 3:0. Poučenie: Proti tomuto uzneseniu odvolanie n i e j e prípustné. Poučenie o dovolaní: Proti rozhodnutiu odvolacieho súdu je prípustné dovolanie, ak to zákon pripúšťa. (§ 419 Civilného sporového poriadku, v ďalšom texte už len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 s. 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w:t>
      </w:r>
    </w:p>
    <w:p/>
    <w:p>
      <w:r>
        <w:t>Zdroj: KAUZIS.SK – https://www.kauzis.sk/judikatura/r/ECLI:SK:KSPO:2017:8715213467.2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