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17CoR/1/2018 z 5. 3. 2018</w:t>
      </w:r>
    </w:p>
    <w:p>
      <w:r>
        <w:t>Rozsudok Krajského súdu Prešov z 5. marca 2018, sp. zn. 17CoR/1/2018, ECLI:SK:KSPO:2018:8317200473.1</w:t>
      </w:r>
    </w:p>
    <w:p>
      <w:r>
        <w:t>Súd: Krajský súd Prešov</w:t>
      </w:r>
    </w:p>
    <w:p>
      <w:r>
        <w:t>Spisová značka: 17CoR/1/2018</w:t>
      </w:r>
    </w:p>
    <w:p>
      <w:r>
        <w:t>ECLI: ECLI:SK:KSPO:2018:8317200473.1</w:t>
      </w:r>
    </w:p>
    <w:p>
      <w:r>
        <w:t>Dátum vydania: 5. 3. 2018</w:t>
      </w:r>
    </w:p>
    <w:p>
      <w:r>
        <w:t>Forma: Rozsudok</w:t>
      </w:r>
    </w:p>
    <w:p>
      <w:r>
        <w:t>Oblasť práva: Občianske právo</w:t>
      </w:r>
    </w:p>
    <w:p>
      <w:pPr>
        <w:pStyle w:val="Heading2"/>
      </w:pPr>
      <w:r>
        <w:t>Text rozhodnutia</w:t>
      </w:r>
    </w:p>
    <w:p>
      <w:r>
        <w:t>Súd: Krajský súd Prešov Spisová značka: 17CoR/1/2018 Identifikačné číslo súdneho spisu: 8317200473 Dátum vydania rozhodnutia: 06. 03. 2018 Meno a priezvisko sudcu, VSÚ: JUDr. Jana Burešová ECLI: ECLI:SK:KSPO:2018:8317200473.1 ROZSUDOK V MENE SLOVENSKEJ REPUBLIKY Krajský súd v Prešove v senáte zloženom z predsedníčky senátu JUDr. Jany Burešovej a členiek senátu JUDr. Gabriely Klenovej PhD. a JUDr. Moniky Juskovej v spore žalobcu: I. N., J.. XX.XX.XXXX, G. L. XXX/X, XXX XX N., právne zastúpený Mgr. Matúšom Mackom, advokátom, so sídlom Karpatská 804/10, 089 01 Svidník, proti žalovanému: POHOTOVOSŤ, s.r.o., Pribinova 25, 811 09 Bratislava, IČO: 35 807 598, o zrušenie rozhodcovského rozsudku, o odvolaní žalovaného proti rozsudku Okresného súdu Humenné č.k. 21Cr/1/2017-66 zo dňa 28.06.2017 takto r o z h o d o l : Potvrdzuje rozsudok. Žalobcovi priznáva nárok na náhradu trov odvolacieho konania v plnom rozsahu voči žalovanému. O výške tejto náhrady bude rozhodnuté súdom prvej inštancie samostatným uznesením. o d ô v o d n e n i e : 1. Napadnutým rozsudkom Okresný súd Humenné (ďalej len „súd prvej inštancie“) rozhodol: „Súd zrušuje rozhodcovský rozsudok Stáleho rozhodcovského súdu, so sídlom Karloveské rameno 6, 841 04 Bratislava, zriadený záujmovým združením právnických osôb Združenie arbitráže a mediácie, so sídlom Karloveské rameno 6, 841 04 Bratislava, IČO: 45745595, sp. zn. SR 01023/15 zo dňa 7.11.2016. Žalobcovi priznáva nárok na náhradu trov konania v celom rozsahu.“ Rozhodnutie právne odôvodnil podľa § 73 ods. 3, § 45 ods. 1 a 3, § 46 ods. 1 zákona č. 335/2014 Z.z. o spotrebiteľskom rozhodcovskom konaní, § 1 ods. 2, § 9 ods. 2, § 11 ods. 1zákona č. 129/2010 Z.z. o spotrebiteľských úveroch, § 52 ods. 1 a 2, § 53 ods. 1 až 5, § 54 ods. 1 a 2 Občianskeho zákonníka, § 3 ods. 3 a 5, § 5a ods. 1 písm. a) zákona č. 250/2007 Z.z. o ochrane spotrebiteľa, § 3 ods. 1, § 4 ods. 1 zákona č. 244/2002 Z.z. o rozhodcovskom konaní V odôvodnení uviedol, že žalobca podal dňa 20.01.2017 na súd žalobu, ktorou žiadal zrušiť rozhodcovský rozsudok Stáleho rozhodcovského súdu, so sídlom Karloveské rameno 6, 841 04 Bratislava, zriadený záujmovým združením právnických osôb Združenie arbitráže a mediácie, so sídlom Karloveské rameno 6, 841 04 Bratislava, IČO: 45745595, sp. zn. SR 01023/15 zo dňa 7.11.2016. Medzi žalobcom ako dlžníkom a žalovaným ako veriteľom bola dňa 28.05.2014 uzatvorená Zmluva o spotrebiteľskom úvere č. 808900892. Na základe tejto zmluvy bol poskytnutý žalobcovi úver vo výške 500,- eur, splatnosť úveru bola do 05.07.2014 s výškou mesačnej splátky 82 eur, v počte splátok 12. Celkovo sa žalobca zaviazal žalovanému splatiť sumu 984,- eur. Zmluva neobsahuje údaj o RPMN ani výšku ročnej úrokovej sadzby. Ďalej je v zmluve uvedené, že žalobca je povinný zaplatiť administratívny poplatok v sume 484 eur. Na základe toho bol žalobca povinná v rámci zmluvy o spotrebiteľskom úvere splatiť žalovanému sumu 984,- eur. V zmluve je žalobca označený rodným číslom, ako aj DIČ: 1020714090. Medzi stranami sporu spolu s úverovou zmluvou bola uzatvorená aj rozhodcovská zmluva zo dňa 28.05.2014, z ktorej v článku II. písm. a) vyplýva, že všetky spory, ktoré vzniknú zo zmluvy o úvere č. 808900892 uzatvorenej dňa 28.05.2014 vrátane sporov o jej platnosť, výklad alebo zrušenie, ako aj spory, ktoré vzniknú z dohody o vyplnení zmeniek budú riešené pred Stálym rozhodcovským súdom, ak žalujúca zmluvná strana podá žalobu na Stálom rozhodcovskom súde alebo pred príslušným súdom Slovenskej republiky, ak žalujúca strana podá žalobu na súde. Z pripojeného rozhodcovského spisu č. SR 01023/15 súd zistil, že zo strany žalovaného voči žalobcovi na rozhodcovskom súde bola podaná dňa 14.09.2015 žaloba o zaplatenie 1149,37 eur, zmenkového úroku vo výške 0,25 % denne zo sumy 1149,37 eur od 28.07.2015 do zaplatenia, zákonného úroku 6 % ročne zo sumy 1149,37 eur od 31.08.2015 do zaplatenia a trov rozhodcovského konania. Pokusom o zmier zo dňa 24.08.2015, právny zástupca žalovaného vyzval pred podaním žaloby žalobcu na zaplatenie dlžnej sumy. Dňa 07.11.2016 bol Stálym rozhodcovským súdom so sídlom Karloveské rameno 6, 841 04 Bratislava, zriadený záujmovým združením právnických osôb Združenie arbitráže a mediácie, so sídlom Karloveské rameno 6, 841 04 Bratislava, IČO: 45745595, v rozhodcovskom konaní s ustanoveným rozhodcom Z.. S. V., v právnej veci žalobcu POHOTOVOSŤ, s.r.o., so sídlom Pribinova 25, 811 09 Bratislava, IČO: 35 807 598, zastúpeného Advocate, s.r.o., advokátska kancelária, so sídlom Pribinova 25, 811 09 Bratislava, IČO: 36 865 141, vydaný rozhodcovský rozsudok sp. zn. SR 01023/15, ktorým bola žalobcovi uložená povinnosť zaplatiť žalovanému sumu 1149,37 eur, zmenkový úrok vo výške 0,25 % denne zo sumy 1149,37 eur od 28.07.2015 do zaplatenia, zákonný úrok 6 % ročne zo sumy 1149,37 eur od 31.08.2015 do zaplatenia a trovy rozhodcovského konania. V danom prípade neobstojí tvrdenie žalovaného o tom, že úver bol žalobcovi poskytnutý ako podnikateľovi, teda že túto zmluvu žalobca neuzatváral ako spotrebiteľ. Vykonaným dokazovaním súd mal za preukázané, že žalobca pri uzatváraní zmluvy bol v pozícii fyzickej osoby, ktorá potrebovala finančné prostriedky na osobné účely a nie na výkon povolania alebo podnikania. Zo samotnej zmluvy, teda údajov v nej sa nachádzajúcich, okrem uvedenia DIČ žalobcu ako živnostníka, nevyplýva, že by úver mal byť poskytnutý na výkon jeho povolania alebo živnosti. V zmluve absentuje akýkoľvek údaj o tom, že v čase jej podpisu bol zamestnaný, kde bol zamestnaný. V zmluve nie je uvedený žiaden účel poskytnutia finančných prostriedkov a tento účel podľa názoru súdu ani žalovaný neskúmal. V rámci predbežného skúmania pomerov žalobcu pred uzatvorením úverovej zmluvy žalovanému bol predložený aj výpis zo živnostenského registra a tento údaj bol aj do zmluvy pri údajoch o dlžníkovi zaznamenaný. Zo strany žalovaného teda nebolo žiadnym spôsobom preukázané tvrdenie, že žalobcovi boli finančné prostriedky poskytnuté na výkon jeho podnikateľskej činnosti. Preskúmaním predmetnej úverovej zmluvy bolo teda preukázané, že žalobca si od žalovaného nepožičiaval finančné prostriedky na podnikateľské účely, pretože úverová zmluva neobsahuje takéto údaje, pričom v pochybnostiach o obsahu spotrebiteľských zmlúv platí výklad, ktorý je pre spotrebiteľa priaznivejší. Podľa uzatvorenej rozhodcovskej zmluvy zo dňa 28.05.2014 Čl. II bod. 1, sa všetky spory zo zmluvy o úvere mohli riešiť buď pred a) rozhodcovským súdom alebo pred b) všeobecným súdom. Podanie žaloby na všeobecnom súde malo síce povahu rozväzovacej podmienky vo vzťahu k rozhodcovskej doložke, avšak toto dojednanie neplatilo, ak pred podaním žaloby na súde bola podaná žaloba na rozhodcovský súd. S prihliadnutím na uvedené, ak spor vyvolal dodávateľ podaním žaloby na rozhodcovskom súde, spotrebiteľ sa takto začatému rozhodcovskému konaniu musel podrobiť. Podanie žaloby na rozhodcovskom súde má totiž rovnaké účinky, ako keby bola žaloba podaná na súde, pričom po začatí rozhodcovského konania nemožno v tej istej veci konať a rozhodovať na súde. Neprijateľná rozhodcovská doložka je absolútne neplatná (§ 53 ods. 5 Občianskeho zákonníka) a je povinnosťou nielen súdu, ale rozhodcu z tohto právneho posúdenia vyvodiť všetky právne dôsledky, a poskytnúť náležitú ochranu pred neprijateľnými zmluvnými podmienkami. Neuniklo pozornosti súdu, že rozhodca iba zriedkavo pristupuje k posúdeniu platného založenia vlastnej právomoci, resp. túto iba formalisticky skonštatuje ako danú. Aj toto konanie je právom nerešpektovania práv spotrebiteľov a absencia nestrannosti a nezaujatosti rozhodcu. Akceptovateľnosť rozhodcovského konania v spotrebiteľských veciach je treba zvoliť osobitným vyjednaním a nie nanútením arbitráže spotrebiteľovi. Na individuálne dojednanie je však potrebné rešpektovať a zachovať proces tvorby zmluvy ustanovený v Občianskom zákonníku. Predkladanie rozhodcovských doložiek spotrebiteľom za stavu, keď nepoznajú pravidlá arbitráže a prirodzene nevenujú dostatočnú pozornosť tejto časti formuláru, sa zneužíva k záverom o individuálnom vyjednaní zo strany spotrebiteľov, pričom na tomto nič nemení ani vyhotovenie štandardnej rozhodcovskej zmluvy na samostatnom liste papiera. Zbavenie sa zodpovednosti za nekalú obchodnú praktiku pri nevhodnom predkladaní zmluvných podmienok argumentáciou, že spotrebiteľ mal byť bdelý, súd neprijíma a odsudzuje ho ako konanie hraničiace so zlým úmyslom v zmluvných vzťahoch. Je neakceptovateľné, aby porušovateľ práva presúval zodpovednosť na slabšieho a je vylúčené, aby za takýchto okolností súd akceptoval rozhodcovskú zmluvu. Evidentne je možné konštatovať, že ide o vopred dodávateľom naformulované zmluvné klauzuly a je zrejmé, že spotrebiteľ nemôže takúto formulárovú zmluvu meniť. Na strane žalovaného je dôkazné bremeno preukázať, že spotrebiteľ - v danom prípade žalobkyne, si individuálne vyjednali rozhodcovské konanie. V tomto smere neboli doložené žiadne relevantné listinné dôkazy, podporujúce záver o individuálnom vyjednaní rozhodcovskej zmluvy. Rozhodcovská zmluva je absolútne neplatným právnym úkonom. Možnosť výberu spôsobu riešenia sporu dlžníkom je podľa názoru súdu len zdanlivá, keď vo väčšine prípadov určuje spôsob riešenia prípadného sporu a v prípade rozhodcovského konania aj osobu rozhodcu žalovaný ako veriteľ. V prevažnej väčšine sporov zo spotrebiteľských úverov je na strane žalobcu veriteľ, pričom dlžník ako spotrebiteľ v zásade žalobu nepodáva. Spotrebiteľ teda podľa uvedenej zmluvnej úpravy síce mal možnosť ovplyvniť alternatívu riešenia sporu, avšak podaním žaloby v rozhodcovskom konaní veriteľom stratil možnosť domáhať sa právnej ochrany pred všeobecným súdom. Úpravu, zmluvne zakotvenú žalovaným do rozhodcovskej doložky formou rozväzovacej podmienky, súd posúdil ako nekalú povahu dojednania o možnosti riešenia sporov. Vzhľadom na uvedené skutočnosti preto súd zrušil rozhodcovský rozsudok v zmysle § 45 ods. 1 písm. e) Zákona o spotrebiteľskom rozhodcovskom konaní. V zmysle § 47 ods. 1 tohto zákona môže žalovaný podať na súd návrh na pokračovanie v konaní po právoplatnosti tohto rozhodnutia. Námietku miestnej nepríslušnosti tunajšieho súdu vznesenú žalovaným súd vyhodnotil ako neopodstatnenú, nakoľko žalobca je v postavení spotrebiteľa, ako konštatoval vyššie, preto je daná príslušnosť Okresného súdu Humenné podľa § 19 písm. d) CSP. O trovách konania rozhodol podľa §255 ods. 1 CSP. 2. Proti rozsudku podal v zákonom stanovenej lehote odvolanie žalovaný. Namietal nepreskúmateľnosť rozsudku súdu prvej inštancie. Uviedol, že spornú zmluvu nie je možné považovať za zmluvu o spotrebiteľskom úvere. V zmysle VPPÚ sa zmluvné strany dohodli, že ich právne vzťahy sa budú spravovať Obchodným zákonníkom. Zmluva tak nie je ani zmluvou spotrebiteľskou. Žalobca vstúpil do právneho vzťahu so žalovaným na základe vyhlásenia, že poskytnuté peňažné prostriedky použije na výkon podnikania, nie na súkromnú potrebu. Dôležité je, na aký účel bol úver poskytnutý, nie na aký účel žalobca finančné prostriedky naozaj použil. Žalovaný je povinný preukázať, na aký účel boli peňažné prostriedky poskytnuté, nenesie však povinnosť preukazovať, či klient použije prostriedky na daný účel. V čase uzavretia zmluvy neexistoval žiadny právny predpis, ktorý by stanovoval maximálnu prípustnú výšku úrokov. U nebankových subjektov nemožno obvyklú výšku úrokov odvodzovať od výšky úrokov požadovanej bankami. Keďže zmluva nepredstavuje zmluvu o spotrebiteľskom úver, je bezpredmetné, či obsahuje obligatórne náležitosti v zmysle zákona č. 129/2010 Z.z. o spotrebiteľských úveroch. V prípade postavenia žalovaného treba akcentovať aj jeho dobrú vieru, s ktorou do právneho vzťahu so žalobcom vstupoval. Je nepochybné, že rozhodcovská zmluva je tzv. nevýhradnou rozhodcovskou zmluvou, nakoľko umožňuje každej zmluvnej strane domáhať sa ochrany svojich práv prostredníctvom rozhodcovského konania alebo súdneho konania. V danom prípade nedošlo k porušeniu ust. § 17 zákona č. 244/2002 Z.z. o rozhodcovskom konaní, teda k porušeniu zásady rovnosti účastníkov. Platnosť právneho úkonu naviac treba hodnotiť v čase jeho uzavretia, bez hypotetického zvažovania okolností, ktoré môžu, ale nemusia nastať po jeho uzavretí. Rozhodcovské konania má oporu v zákone o rozhodcovskom konaní, ktorý arbitrabilitu spotrebiteľských sporov nevylučuje a nezakazuje. Prípustnosť rozhodcovského konania vyplýva aj z právnej úpravy spotrebiteľských úverov a zo smernice č. 2005/48/ ES. Použitie rozhodcovskej doložky v spotrebiteľskom spore pripúšťa aj odborná literatúra. Medzi žalobcom a žalovaným bola v predmetnom prípade uzatvorená rozhodcovská zmluva na samostatnom liste papiera. Z uvedených dôvodov navrhol, aby odvolací súd rozsudok zrušila vec vrátil súdu prvej inštancie na ďalšie konanie a nové rozhodnutie. 3. Žalobca sa k odvolaniu žalovaného nevyjadril. 4.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a 2 CSP, bez nariadenia pojednávania, pričom dospel k záveru, že odvolanie žalovaného nie je dôvodné. Podľa § 220 ods. 2 Civilného sporového poriadku v odôvodnení rozsudku súd uvedie, čoho sa žalobca domáhal, aké skutočnosti tvrdil, aké dôkazy označil, aké prostriedky procesného úkonu použil, ako sa vo veci vyjadril žalovaný,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prácne posúdil, prípadne odkáže na ustálenú rozhodovaciu prax. Súd dbá, aby odôvodnenie rozsudku bolo presvedčivé. Právo na riadne odôvodnenie súdneho rozhodnutia patrí medzi základné zásady spravodlivého súdneho procesu jednoznačne vyplýva z ustálenej judikatúry ESĽP, podľa ktorej sa nevyžaduje, aby na každý argument strany, aj na taký, ktorý je pre rozhodnutie bezvýznamný, bola daná odpoveď v odôvodnení rozhodnutia. Ak však ide o argument, ktorý je pre rozhodnutie rozhodujúci, vyžaduje sa špecifická odpoveď práve na tento argument. Odvolací súd konštatuje, že prvoinštančný súd v dostatočnom rozsahu zistil skutkový stav a zo zistených skutočností vyvodil správny právny záver. Ani v priebehu odvolacieho konania sa na týchto skutkových a právnych zisteniach nič nezmenilo, odvolací súd si osvojil náležité a presvedčivé odôvodnenie rozhodnutia súdu prvej inštancie, na ktoré v plnom rozsahu odkazuje. Rozhodnutie súdu prvej inštancie vo veci samej je čo do žalobcom namietaného dôvodu odôvodnené riadne, v súlade s ustanovením § 220 ods. 2 CSP. Súd prvej inštancie náležite vysvetlil, z akých dôvodov žalobe vyhovel, v odôvodnení svojho rozhodnutia reagoval na všetky podstatné námietky a tvrdenia žalovaného prednesené v konaní. Odvolací súd po preskúmaní dospel k záveru, že prvoinštančné rozhodnutie je aj v súlade s čl. 6 ods. 1 Dohovoru o ochrane ľudských práv a slobôd a aj v súlade s čl. 46 ods. 1 Ústavy SR. Za porušenie základného práva na spravodlivý súdny proces nemožno považovať to, že prvoinštančný súd neodôvodnil svoje rozhodnutie podľa predstáv žalovaného. 5. V zmluve o úvere zo dňa 28.05.2014 je žalobca síce označený ako fyzická osoba - podnikateľ (uvedené DIČ), pokiaľ však ide o žiadosť o úver (č.l. 24 spisu), v tejto je žalobca označený ako fyzická osoba (meno, priezvisko, bydlisko, rodné číslo), pričom údaj - DIČ je uvedený len v rámci oddielu pojednávajúcemu o zamestnaní, povolaní žiadateľa o úver. Za tohto stavu nie je možné jednoznačne konštatovať, že žalobcovi boli prostriedky poskytnuté v súvislosti s jeho podnikateľskou činnosťou. Všeobecne známou skutočnosťou sú nekalé praktiky žalovaného aplikované pri vyplňovaní základných údajov dlžníka, vrátane účelu poskytnutia finančných prostriedkov. Žalobca v konaní opakovane poukázal na skutočnosť, že úver si nebral na podnikanie, ale na osobnú spotrebu. V prípade pochybností, či ide o spotrebiteľskú zmluvu, má dôkazné bremeno na preukázanie nespotrebiteľského charakteru zmluvy dodávateľ (veriteľ). Existujúce pochybnosti je potrebné odstrániť spôsobom známym pre dôkazné konanie, čo znamená, že aj nespotrebiteľský charakter zmluvy musí byť preukázaný bezpečne - spôsobom nevzbudzujúcim odôvodnené pochybnosti. Bezpečným preukázaním nemôže byť len označenie dlžníka jeho daňovým identifikačným číslom, pričom absentuje odpoveď na otázku, aký konkrétny súvis s (údajnou) podnikateľskou činnosťou dlžníka vôbec uzavretie príslušnej zmluvy má. S poukazom na interpretačné ustanovenie § 54 Občianskeho zákonníka je namieste pri pochybnostiach o obsahu zmluvy výklad priaznivejší pre spotrebiteľa, t. j., že dôkazné bremeno na preukázanie toho, že úver bol poskytnutý na výkon zamestnania, povolania alebo podnikania, je na oprávnenom (ako veriteľovi). Vzhľadom na uvedené odvolací súd v zhode s názorom súdu prvej inštancie uzavrel, že zmluva o úvere je spotrebiteľskou zmluvou v zmysle § 52 ods. 1 Občianskeho zákonníka, podľa ktorého je irelevantná právna forma zmluvy. Obchodný zákonník v širšom rámci súkromnoprávnej úpravy, ktorej základným všeobecným predpisom je Občiansky zákonník, má postavenie predpisu špeciálneho. Ust. § 1 ods. 2 Obchodného zákonníka priamo ukladá riešiť otázky Obchodným zákonníkom neupravené podľa predpisov občianskeho práva. V tejto súvislosti je právne významné ust. § 853 ods. 1 Občianskeho zákonníka, podľa ktorého občianskoprávne vzťahy, pokiaľ nie sú osobitne upravené ani týmto ani iným zákonom sa spravujú ustanoveniami tohto zákona, ktoré upravujú vzťahy obsahom aj účelom im najbližšie. Vychádzajúc z uvedeného v dôsledku nedostatku inej právnej úpravy neprijateľných podmienok pri zmluvách o úvere, ktoré síce boli uzatvorené podľa prísl. ustanovení Obchodného zákonníka, avšak majú spotrebiteľský charakter v zmysle § 52 Občianskeho zákonníka, je potrebné vychádzať z ust. § 53 Občianskeho zákonníka upravujúceho analogický prípad. Inak by sa minula účinkom do nášho právneho poriadku implementovaná Smernica Rady č. 93/13/EHS o nekalých podmienkach v spotrebiteľských zmluvách. 6. Podľa dojednanej rozhodcovskej zmluvy, ktorá bola medzi stranami sporu uzatvorená v rovnaký deň ako zmluva o úvere (28.05.2014) sa všetky spory zo zmluvy o úvere mohli riešiť buď pred rozhodcovským súdom alebo pred všeobecným súdom. Podanie žaloby na všeobecnom súde malo síce povahu rozväzovacej podmienky vo vzťahu k rozhodcovskej zmluve, avšak toto dojednanie neplatilo, ak pred podaním žaloby na súde bola podaná žaloba na rozhodcovský súd. S prihliadnutím na uvedené, ak spor vyvolal dodávateľ podaním žaloby na rozhodcovskom súde, spotrebiteľ sa takto začatému rozhodcovskému konaniu musel podrobiť. Podanie žaloby na rozhodcovskom súde má totiž rovnaké účinky, ako keby bola žaloba podaná na súde, pričom po začatí rozhodcovského konania nemožno v tej istej veci konať a rozhodovať na súde. Odvolací súd v danej veci nevzhliadol dôvod na odklon od spoločného stanoviska občianskoprávneho a obchodnoprávneho kolégia KS v Prešove z 27.9.2010, podľa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Z pohľadu spotrebiteľa je rovnocenné či riešenie jeho sporov prostredníctvom rozhodcovského konania mu vnúti štandardná zmluvná klauzula alebo dodávateľ svojím konaním podaním žaloby na rozhodcovskom súde. Vo vzťahu k posúdeniu zmluvnej podmienky ako neprijateľnej nie je rozhodujúce, či dochádza aj k uplatneniu práv vyplývajúcich z takejto neprijateľnej podmienky, posudzuje sa, či zmluvná podmienka je z objektívneho hľadiska spôsobilá negatívne zasiahnuť do práv spotrebiteľa. Na základe predmetnej rozhodcovskej zmluvy môže nastať situácia, kedy by bol spotrebiteľ nútený podrobiť sa rozhodcovskému konaniu v dôsledku podania žaloby dodávateľom na rozhodcovský súd. Bez pochýb možno konštatovať, že obmedzenie možnosti spotrebiteľa brániť si svoje práva pred nezávislým, všeobecným súdom spôsobuje značnú nerovnováhu v právach a povinnostiach zmluvných strán v neprospech spotrebiteľa. Ide o podmienku, ktorú odvolací súd s poukazom na ust. § 53 ods. 1 OZ považuje za neprijateľnú, čo v zmysle § 53 ods. 5 OZ spôsobuje jej neplatnosť. Rozhodcovská zmluva, hoci uzatvorená na samostatnom tlačive, má charakter štandardnej zmluvnej podmienky používanej žalovaným pri uzatváraní zmlúv o úvere so spotrebiteľmi. Je preto právne bezvýznamné, či riešenie sporu rozhodcovským súdom vyplýva z rozhodcovskej doložky k zmluve alebo z osobitnej zmluvy. Občiansky zákonník v ustanovení § 53 ods. 2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Rozhodcovská zmluva bola uzatvorená na predtlačenom formulári v čase uzatvorenia zmluvy o úvere a žalovaný ničím nepreukázal individuálny charakter tohto dojednania. Rozhodcovská zmluva v predmetnej veci predstavuje notoricky používanú formu rozhodcovskej zmluvy, ide o rutinný postup zo strany dodávateľa. Takýmto postupom pri podpise hlavného kontraktu (ktorý je však výsledkom individuálneho dojednania, lebo vzniká na základe požiadavky spotrebiteľa) už bez aktivity a záujmu spotrebiteľa, jednostranne vnucuje spotrebiteľovi ďalší zmluvný vzťah, ktorý bez vôle spotrebiteľa a jeho znalosti podstaty veci, zabezpečuje výlučne dodávateľovi ochranu jeho pohľadávok zo zmluvy o úvere. Navyše k tomu má byť „dohodnutá“ právomoc rozhodcovských orgánov, ktoré dodávateľ sám vopred určil v predloženej rozhodcovskej zmluve, opäť bez aktivity spotrebiteľa. Technická samostatnosť listiny - zmluvy o úvere a rozhodcovskej zmluvy v tomto prípade neznamená individuálnosť jej dojednania. Podpis spotrebiteľa na nej neverifikuje jej individuálne dojednanie v tom zmysle, v akom to zakotvuje § 53 ods. 2 OZ. Je evidentné, že spotrebiteľ pristúpil na dodávateľom vopred pripravené, vzájomne nevyjednané a ním neovplyvnené podmienky. Predkladanie rozhodcovských doložiek spotrebiteľom za stavu, keď nepoznajú pravidlá arbitráže (predmet rozhodcovskej zmluvy) a prirodzene nevenujú dostatočnú pozornosť tejto časti formuláru, sa zneužíva k záverom o individuálnom vyjednaní zo strany spotrebiteľov, pričom na tomto nič nemení technika predkladania - inkorporovanie doložky do všeobecných zmluvných podmienok versus vyhotovenie štandardnej rozhodcovskej zmluvy na samostatnom liste (hárku) papiera. (porovnaj rozsudok Krajského súdu v Prešove sp. zn. 16Co/2/2014). Za stavu, že medzi stranami sporu nebola platne dojednaná rozhodcovská zmluva, je daný dôvod na zrušenie rozhodcovského rozsudku Stáleho rozhodcovského súdu, so sídlom Karloveské rameno 6, 841 04 Bratislava, zriadený záujmovým združením právnických osôb Združenie arbitráže a mediácie, so sídlom Karloveské rameno 6, 841 04 Bratislava, IČO: 45745595, sp. zn. SR 01023/15 zo dňa 7.11.2016 s poukazom na ust. § 45 ods. 1 písm. e) zákona č. 335/2014 Z.z. o spotrebiteľskom rozhodcovskom konaní. Vzhľadom na skutočnosť, že posúdenie súladu výšky odplaty s princípom dobrých mravov a posúdenie obsahu úverovej zmluvy z hľadiska existencie jej obligatórnych náležitostí v zmysle zákona č. 129/2010 Z.z. nie je spôsobilé ovplyvniť záver o neplatnosti rozhodcovskej zmluvy z dôvodov ako boli popísané vyššie, odvolací súd sa k odvolacím námietkami týkajúcim sa danej problematiky osobitne nevyjadroval. Správnemu výroku vo veci samej zodpovedá aj správny výrok o trovách konania. Za daného stavu odvolací súd rozsudok súdu prvej inštancie ako vecne správny potvrdil (§ 387 ods. 1 CSP). 7. O trovách odvolacieho konania bolo rozhodnuté podľa § 396 ods. 1 CSP v spojení s § 255 ods. 1 CSP. V odvolacom konaní bol v plnom rozsahu úspešný žalobca, preto mu odvolací súd priznal náhradu trov odvolacieho konania v plnom rozsahu voči neúspešnému žalovanému. O výške náhrady trov odvolacieho konania rozhodne súd prvej inštancie (§ 262 ods. 2 CSP). 10. Toto rozhodnutie bolo prijaté senátom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https://www.kauzis.sk/judikatura/r/ECLI:SK:KSPO:2018:8317200473.1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