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5Co/98/2017 z 26. 3. 2018</w:t>
      </w:r>
    </w:p>
    <w:p>
      <w:r>
        <w:t>Uznesenie Krajského súdu Prešov z 26. marca 2018, sp. zn. 5Co/98/2017, ECLI:SK:KSPO:2018:8317201560.1</w:t>
      </w:r>
    </w:p>
    <w:p>
      <w:r>
        <w:t>Súd: Krajský súd Prešov</w:t>
      </w:r>
    </w:p>
    <w:p>
      <w:r>
        <w:t>Spisová značka: 5Co/98/2017</w:t>
      </w:r>
    </w:p>
    <w:p>
      <w:r>
        <w:t>ECLI: ECLI:SK:KSPO:2018:8317201560.1</w:t>
      </w:r>
    </w:p>
    <w:p>
      <w:r>
        <w:t>Dátum vydania: 26. 3. 2018</w:t>
      </w:r>
    </w:p>
    <w:p>
      <w:r>
        <w:t>Forma: Uznesenie</w:t>
      </w:r>
    </w:p>
    <w:p>
      <w:r>
        <w:t>Oblasť práva: Občianske právo</w:t>
      </w:r>
    </w:p>
    <w:p>
      <w:pPr>
        <w:pStyle w:val="Heading2"/>
      </w:pPr>
      <w:r>
        <w:t>Text rozhodnutia</w:t>
      </w:r>
    </w:p>
    <w:p>
      <w:r>
        <w:t>Súd: Krajský súd Prešov Spisová značka: 5Co/98/2017 Identifikačné číslo súdneho spisu: 8317201560 Dátum vydania rozhodnutia: 27. 03. 2018 Meno a priezvisko sudcu, VSÚ: JUDr. Gabriela Világiová ECLI: ECLI:SK:KSPO:2018:8317201560.1 Uznesenie Krajský súd v Prešove v senáte zloženom z predsedníčky senátu JUDr. Gabriely Világiovej a členov senátu JUDr. Jany Burešovej a JUDr. Karola Krochtu v spore žalobcu: Home Credit Slovakia a.s., Teplická 7434/147, 921 22 Piešťany, IČO: 36 234 176, v zastúpení: Advokátska kancelária GOLIAŠOVÁ GABRIELA s.r.o., Teplická 7434/147, 921 22 Piešťany, proti žalovanému: R. N., L.. XX.XX.XXXX, K. XXX/X, XXX XX C., o zaplatenie 122,99 eur s príslušenstvom, o späťvzatí žaloby takto r o z h o d o l : P r i p ú š ť a späťvzatie žaloby, zrušuje platobný rozkaz Okresného súdu Humenné č. k. 7Csp/34/2017-43 zo dňa 28.03.2017 a konanie z a s t a v u j e . Stranám sporu nárok na náhradu trov konania n e p r i z n á v a . o d ô v o d n e n i e : 1. Súd prvej inštancie platobným rozkazom č. k. 7Csp/34/2017-43 zo dňa 28.03.2017 uložil žalovanému povinnosť zaplatiť žalobcovi do 15 dní odo dňa doručenia platobného rozkazu sumu 122,99 eur s úrokom z omeškania vo výške 5 % ročne zo sumy 122,99 eur od 19.06.2016 do zaplatenia, alebo v tej istej lehote podať odpor na Okresný súd Humenné s vecným odôvodnením. 2. Žalovanému uložil povinnosť nahradiť žalobcovi do 15 dní odo dňa doručenia platobného rozkazu k rukám právneho zástupcu žalobcu trovy právneho zastúpenia vo výške 60,10 eur a ostatné trovy konania vo výške 16,50 eur. 3. Po vydaní platobného rozkazu a po jeho doručení žalobcovi i žalovanému pred nadobudnutím právoplatnosti uvedeného platobného rozkazu žalobca podaním zo dňa 07.04.2017 doručeným súdu prvej inštancie dňa 18.04.2017 zobral žalobu v celom rozsahu späť a žiadal konanie zastaviť. Späťvzatie žaloby neodôvodnil. Zároveň uviedol, že si neuplatňuje trovy konania. 4. Podľa ustanovenia § 144 zák. č. 160/2015 Z. z. Civilný sporový poriadok (ďalej len CSP), žalobca môže vziať žalobu späť. 5. Podľa ustanovenia § 370 od. 1 CSP, ak je žaloba vzatá späť po rozhodnutí súdu prvej inštancie, ale skôr, ako rozhodnutie nadobudlo právoplatnosť, odvolací súd rozhodne o pripustení späťvzatia. 6. Podľa ustanovenia § 370 od. 2 CSP, súd späťvzatie žaloby nepripustí, ak s tým protistrana z vážnych dôvodov nesúhlasí. Ak späťvzatie žaloby pripustí, odvolací súd zruší rozhodnutie súdu prvej inštancie a konanie zastaví. 7. Na nesúhlas žalovaného so späťvzatím žaloby súd neprihliada len do začatia predbežného prejednania sporu alebo pojednávania, pričom pojednávanie tvorí jeden celok, a to aj v prípade jeho odročenia. Ak už súd začal predbežné prejednanie sporu podľa § 168 CSP alebo pojednávanie, vyžaduje sa k späťvzatiu žaloby aj súhlas žalovaného. 8. Na základe výzvy súdu prvej inštancie žalovanej zo dňa 09.05.2017, či žalovaný súhlasí so späťvzatím žaloby, žalovaný na výzvu súdu neodpovedal, pričom výzva mu bola doručená dňa 29.05.2017. 9. Žalobca má dispozičné právo k žalobe. Môže ju zobrať späť i po rozhodnutí súdu prvej inštancie. Dôvodom nepripustenia späťvzatia je nesúhlas protistrany z vážnych dôvodov. Nesúhlas protistrany musí byť odôvodnený vážnymi dôvodmi. Keďže po vydaní platobného rozkazu súdu prvej inštancie, avšak pred nadobudnutím právoplatnosti žalobca vzal žalobu v celom rozsahu späť, s ohľadom na uvedený procesný úkon žalobcu odvolací súd späťvzatie žaloby v zmysle ust. § 370 ods. 1 a 2 CSP pripustil, platobný rozkaz súdu prvej inštancie zrušil a konanie zastavil. 10. O trovách konania rozhodol odvolací súd podľa ust.§ 396 ods.1 CSP v spojení s ust.§ 256 ods.1 CSP a contrario i za použitia analógie podľa článku 4 ods.1 CSP. Ak dôjde k zastaveniu sporového konania v dôsledku späťvzatia žaloby, potom je povinnosťou súdu pri rozhodovaní o trovách konania skúmať procesnú zodpovednosť pri zastavení konania na oboch procesných stranách, teda aj na strane žalobcu, aj na strane žalovaného. Pokiaľ žalobca žalobu musel zobrať späť pre správanie žalovaného, spočívajúce napríklad v úhrade žalovanej sumy po začatí konania, potom je potrebné konštatovať, že žalovaný procesne zavinil zastavenie konania. Ak by žalobca žalobu zobral späť bez udania dôvodu alebo bez toho, aby išlo o reakciu na správanie žalovaného, a teda nemožno pričítať procesné zavinenie žalovanému, znáša trovy žalovaného žalobca. 11. V danom prípade žalobca dôvod späťvzatia žaloby neuviedol, pričom ale uviedol, že náhradu trov konania si neuplatňuje. Žalovaný si trovy konania neuplatnil a ani mu žiadne preukázateľné trovy konania nevznikli. 12. Preto odvolací súd o nároku na náhradu trov konania rozhodol tak, že ho stranám sporu nepriznáva. 13. Toto rozhodnutie bolo prijaté senátom Krajského súdu v Prešove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https://www.kauzis.sk/judikatura/r/ECLI:SK:KSPO:2018:8317201560.1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